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168C" w14:textId="77777777" w:rsidR="009778EE" w:rsidRDefault="009778EE" w:rsidP="00DA084C">
      <w:pPr>
        <w:ind w:left="7920"/>
        <w:rPr>
          <w:rFonts w:ascii="Arial" w:hAnsi="Arial" w:cs="Arial"/>
          <w:b/>
          <w:sz w:val="22"/>
          <w:lang w:val="it-IT"/>
        </w:rPr>
      </w:pPr>
    </w:p>
    <w:p w14:paraId="2E9DEF2C" w14:textId="77777777" w:rsidR="003A6F5D" w:rsidRPr="00085CAD" w:rsidRDefault="009778EE" w:rsidP="00DA084C">
      <w:pPr>
        <w:ind w:left="7920"/>
        <w:rPr>
          <w:rFonts w:ascii="Arial" w:hAnsi="Arial" w:cs="Arial"/>
          <w:b/>
          <w:sz w:val="18"/>
          <w:szCs w:val="18"/>
          <w:lang w:val="it-IT"/>
        </w:rPr>
      </w:pPr>
      <w:r>
        <w:rPr>
          <w:rFonts w:ascii="Arial" w:hAnsi="Arial" w:cs="Arial"/>
          <w:b/>
          <w:sz w:val="22"/>
          <w:lang w:val="it-IT"/>
        </w:rPr>
        <w:t>Date</w:t>
      </w:r>
      <w:r w:rsidR="00DA084C" w:rsidRPr="00085CAD">
        <w:rPr>
          <w:rFonts w:ascii="Arial" w:hAnsi="Arial" w:cs="Arial"/>
          <w:b/>
          <w:sz w:val="18"/>
          <w:szCs w:val="18"/>
          <w:lang w:val="it-IT"/>
        </w:rPr>
        <w:t xml:space="preserve">     </w:t>
      </w:r>
      <w:r w:rsidR="008F4E89" w:rsidRPr="00085CAD">
        <w:rPr>
          <w:rFonts w:ascii="Arial" w:hAnsi="Arial" w:cs="Arial"/>
          <w:b/>
          <w:sz w:val="18"/>
          <w:szCs w:val="18"/>
          <w:lang w:val="it-IT"/>
        </w:rPr>
        <w:t xml:space="preserve"> </w:t>
      </w:r>
    </w:p>
    <w:p w14:paraId="7BED3DA0" w14:textId="77777777" w:rsidR="003125FB" w:rsidRPr="00085CAD" w:rsidRDefault="003125FB" w:rsidP="003A6F5D">
      <w:pPr>
        <w:ind w:left="7920" w:firstLine="720"/>
        <w:rPr>
          <w:rFonts w:ascii="Arial" w:hAnsi="Arial" w:cs="Arial"/>
          <w:b/>
          <w:sz w:val="18"/>
          <w:szCs w:val="18"/>
          <w:lang w:val="it-IT"/>
        </w:rPr>
      </w:pPr>
    </w:p>
    <w:p w14:paraId="576230BD" w14:textId="77777777" w:rsidR="003267C4" w:rsidRDefault="003267C4" w:rsidP="009131F1">
      <w:pPr>
        <w:rPr>
          <w:rFonts w:ascii="Arial" w:hAnsi="Arial" w:cs="Arial"/>
          <w:b/>
          <w:sz w:val="20"/>
          <w:szCs w:val="20"/>
          <w:lang w:val="it-IT"/>
        </w:rPr>
      </w:pPr>
    </w:p>
    <w:p w14:paraId="6CF4A830" w14:textId="77777777" w:rsidR="00856963" w:rsidRPr="00085CAD" w:rsidRDefault="00234F5E" w:rsidP="009131F1">
      <w:pPr>
        <w:rPr>
          <w:rFonts w:ascii="Arial" w:hAnsi="Arial" w:cs="Arial"/>
          <w:b/>
          <w:sz w:val="20"/>
          <w:szCs w:val="20"/>
          <w:lang w:val="it-IT"/>
        </w:rPr>
      </w:pPr>
      <w:r w:rsidRPr="00085CAD">
        <w:rPr>
          <w:rFonts w:ascii="Arial" w:hAnsi="Arial" w:cs="Arial"/>
          <w:b/>
          <w:sz w:val="20"/>
          <w:szCs w:val="20"/>
          <w:lang w:val="it-IT"/>
        </w:rPr>
        <w:t>Oggetto: dichiarazione di libera esportazione</w:t>
      </w:r>
    </w:p>
    <w:p w14:paraId="00E51800" w14:textId="77777777" w:rsidR="001164E9" w:rsidRPr="00085CAD" w:rsidRDefault="001164E9" w:rsidP="00012BF2">
      <w:pPr>
        <w:rPr>
          <w:rFonts w:ascii="Arial" w:hAnsi="Arial" w:cs="Arial"/>
          <w:sz w:val="28"/>
          <w:szCs w:val="28"/>
          <w:lang w:val="it-IT"/>
        </w:rPr>
      </w:pPr>
    </w:p>
    <w:p w14:paraId="6FD67477" w14:textId="77777777" w:rsidR="003267C4" w:rsidRDefault="006F2D88" w:rsidP="004F3FC2">
      <w:pPr>
        <w:spacing w:line="360" w:lineRule="auto"/>
        <w:rPr>
          <w:rFonts w:ascii="Arial" w:hAnsi="Arial" w:cs="Arial"/>
          <w:sz w:val="16"/>
          <w:szCs w:val="16"/>
          <w:lang w:val="it-IT"/>
        </w:rPr>
      </w:pPr>
      <w:r w:rsidRPr="001E4464">
        <w:rPr>
          <w:rFonts w:ascii="Arial" w:hAnsi="Arial" w:cs="Arial"/>
          <w:sz w:val="20"/>
          <w:szCs w:val="16"/>
          <w:lang w:val="it-IT"/>
        </w:rPr>
        <w:t>Il sottoscritto</w:t>
      </w:r>
      <w:r w:rsidR="00787314" w:rsidRPr="001E4464">
        <w:rPr>
          <w:rFonts w:ascii="Arial" w:hAnsi="Arial" w:cs="Arial"/>
          <w:sz w:val="20"/>
          <w:szCs w:val="16"/>
          <w:lang w:val="it-IT"/>
        </w:rPr>
        <w:t xml:space="preserve"> / I</w:t>
      </w:r>
      <w:r w:rsidRPr="001E4464">
        <w:rPr>
          <w:rFonts w:ascii="Arial" w:hAnsi="Arial" w:cs="Arial"/>
          <w:sz w:val="20"/>
          <w:szCs w:val="16"/>
          <w:lang w:val="it-IT"/>
        </w:rPr>
        <w:t xml:space="preserve"> </w:t>
      </w:r>
      <w:r w:rsidR="00CA06E8" w:rsidRPr="001E4464">
        <w:rPr>
          <w:rFonts w:ascii="Arial" w:hAnsi="Arial" w:cs="Arial"/>
          <w:sz w:val="20"/>
          <w:szCs w:val="16"/>
          <w:lang w:val="it-IT"/>
        </w:rPr>
        <w:t>________________________________</w:t>
      </w:r>
      <w:r w:rsidR="008F253C" w:rsidRPr="001E4464">
        <w:rPr>
          <w:rFonts w:ascii="Arial" w:hAnsi="Arial" w:cs="Arial"/>
          <w:sz w:val="20"/>
          <w:szCs w:val="16"/>
          <w:lang w:val="it-IT"/>
        </w:rPr>
        <w:t>, in qualit</w:t>
      </w:r>
      <w:r w:rsidR="0013008C" w:rsidRPr="001E4464">
        <w:rPr>
          <w:rFonts w:ascii="Arial" w:hAnsi="Arial" w:cs="Arial"/>
          <w:sz w:val="20"/>
          <w:szCs w:val="16"/>
          <w:lang w:val="it-IT"/>
        </w:rPr>
        <w:t>à</w:t>
      </w:r>
      <w:r w:rsidRPr="001E4464">
        <w:rPr>
          <w:rFonts w:ascii="Arial" w:hAnsi="Arial" w:cs="Arial"/>
          <w:sz w:val="20"/>
          <w:szCs w:val="16"/>
          <w:lang w:val="it-IT"/>
        </w:rPr>
        <w:t xml:space="preserve"> di</w:t>
      </w:r>
      <w:r w:rsidR="00787314" w:rsidRPr="001E4464">
        <w:rPr>
          <w:rFonts w:ascii="Arial" w:hAnsi="Arial" w:cs="Arial"/>
          <w:sz w:val="20"/>
          <w:szCs w:val="16"/>
          <w:lang w:val="it-IT"/>
        </w:rPr>
        <w:t xml:space="preserve"> / as sender</w:t>
      </w:r>
      <w:r w:rsidRPr="001E4464">
        <w:rPr>
          <w:rFonts w:ascii="Arial" w:hAnsi="Arial" w:cs="Arial"/>
          <w:sz w:val="20"/>
          <w:szCs w:val="16"/>
          <w:lang w:val="it-IT"/>
        </w:rPr>
        <w:t xml:space="preserve"> </w:t>
      </w:r>
      <w:r w:rsidR="00CA06E8" w:rsidRPr="001E4464">
        <w:rPr>
          <w:rFonts w:ascii="Arial" w:hAnsi="Arial" w:cs="Arial"/>
          <w:sz w:val="20"/>
          <w:szCs w:val="16"/>
          <w:lang w:val="it-IT"/>
        </w:rPr>
        <w:t xml:space="preserve">________________________________, </w:t>
      </w:r>
      <w:r w:rsidRPr="001E4464">
        <w:rPr>
          <w:rFonts w:ascii="Arial" w:hAnsi="Arial" w:cs="Arial"/>
          <w:sz w:val="20"/>
          <w:szCs w:val="16"/>
          <w:lang w:val="it-IT"/>
        </w:rPr>
        <w:t xml:space="preserve">dichiara sotto la propria </w:t>
      </w:r>
      <w:r w:rsidR="008F253C" w:rsidRPr="001E4464">
        <w:rPr>
          <w:rFonts w:ascii="Arial" w:hAnsi="Arial" w:cs="Arial"/>
          <w:sz w:val="20"/>
          <w:szCs w:val="16"/>
          <w:lang w:val="it-IT"/>
        </w:rPr>
        <w:t>personale responsabilit</w:t>
      </w:r>
      <w:r w:rsidR="0013008C" w:rsidRPr="001E4464">
        <w:rPr>
          <w:rFonts w:ascii="Arial" w:hAnsi="Arial" w:cs="Arial"/>
          <w:sz w:val="20"/>
          <w:szCs w:val="16"/>
          <w:lang w:val="it-IT"/>
        </w:rPr>
        <w:t>à</w:t>
      </w:r>
      <w:r w:rsidRPr="001E4464">
        <w:rPr>
          <w:rFonts w:ascii="Arial" w:hAnsi="Arial" w:cs="Arial"/>
          <w:sz w:val="20"/>
          <w:szCs w:val="16"/>
          <w:lang w:val="it-IT"/>
        </w:rPr>
        <w:t xml:space="preserve"> che</w:t>
      </w:r>
      <w:r w:rsidR="003C36A9" w:rsidRPr="001E4464">
        <w:rPr>
          <w:rFonts w:ascii="Arial" w:hAnsi="Arial" w:cs="Arial"/>
          <w:sz w:val="20"/>
          <w:szCs w:val="16"/>
          <w:lang w:val="it-IT"/>
        </w:rPr>
        <w:t xml:space="preserve"> tutte </w:t>
      </w:r>
      <w:r w:rsidRPr="001E4464">
        <w:rPr>
          <w:rFonts w:ascii="Arial" w:hAnsi="Arial" w:cs="Arial"/>
          <w:sz w:val="20"/>
          <w:szCs w:val="16"/>
          <w:lang w:val="it-IT"/>
        </w:rPr>
        <w:t>le merci che la societ</w:t>
      </w:r>
      <w:r w:rsidR="0013008C" w:rsidRPr="001E4464">
        <w:rPr>
          <w:rFonts w:ascii="Arial" w:hAnsi="Arial" w:cs="Arial"/>
          <w:sz w:val="20"/>
          <w:szCs w:val="16"/>
          <w:lang w:val="it-IT"/>
        </w:rPr>
        <w:t>à</w:t>
      </w:r>
      <w:r w:rsidR="00787314" w:rsidRPr="001E4464">
        <w:rPr>
          <w:rFonts w:ascii="Arial" w:hAnsi="Arial" w:cs="Arial"/>
          <w:sz w:val="20"/>
          <w:szCs w:val="16"/>
          <w:lang w:val="it-IT"/>
        </w:rPr>
        <w:t xml:space="preserve"> o me stesso / declares under his own personal responsibility that all goods that the company or myself</w:t>
      </w:r>
      <w:r w:rsidRPr="001E4464">
        <w:rPr>
          <w:rFonts w:ascii="Arial" w:hAnsi="Arial" w:cs="Arial"/>
          <w:sz w:val="20"/>
          <w:szCs w:val="16"/>
          <w:lang w:val="it-IT"/>
        </w:rPr>
        <w:t xml:space="preserve"> </w:t>
      </w:r>
      <w:r w:rsidR="00CA06E8" w:rsidRPr="001E4464">
        <w:rPr>
          <w:rFonts w:ascii="Arial" w:hAnsi="Arial" w:cs="Arial"/>
          <w:sz w:val="20"/>
          <w:szCs w:val="16"/>
          <w:lang w:val="it-IT"/>
        </w:rPr>
        <w:t>________________________________</w:t>
      </w:r>
      <w:r w:rsidR="00787314" w:rsidRPr="001E4464">
        <w:rPr>
          <w:rFonts w:ascii="Arial" w:hAnsi="Arial" w:cs="Arial"/>
          <w:sz w:val="20"/>
          <w:szCs w:val="16"/>
          <w:lang w:val="it-IT"/>
        </w:rPr>
        <w:t xml:space="preserve">  </w:t>
      </w:r>
      <w:r w:rsidR="00130035" w:rsidRPr="001E4464">
        <w:rPr>
          <w:rFonts w:ascii="Arial" w:hAnsi="Arial" w:cs="Arial"/>
          <w:sz w:val="20"/>
          <w:szCs w:val="16"/>
          <w:lang w:val="it-IT"/>
        </w:rPr>
        <w:t xml:space="preserve">con sede in </w:t>
      </w:r>
      <w:r w:rsidR="00787314" w:rsidRPr="001E4464">
        <w:rPr>
          <w:rFonts w:ascii="Arial" w:hAnsi="Arial" w:cs="Arial"/>
          <w:sz w:val="20"/>
          <w:szCs w:val="16"/>
          <w:lang w:val="it-IT"/>
        </w:rPr>
        <w:t xml:space="preserve">/ based in </w:t>
      </w:r>
      <w:r w:rsidR="00CA06E8" w:rsidRPr="001E4464">
        <w:rPr>
          <w:rFonts w:ascii="Arial" w:hAnsi="Arial" w:cs="Arial"/>
          <w:sz w:val="20"/>
          <w:szCs w:val="16"/>
          <w:lang w:val="it-IT"/>
        </w:rPr>
        <w:t>________________________________,</w:t>
      </w:r>
      <w:r w:rsidR="00D43ABF" w:rsidRPr="001E4464">
        <w:rPr>
          <w:rFonts w:ascii="Arial" w:hAnsi="Arial" w:cs="Arial"/>
          <w:sz w:val="20"/>
          <w:szCs w:val="16"/>
          <w:lang w:val="it-IT"/>
        </w:rPr>
        <w:t xml:space="preserve"> </w:t>
      </w:r>
      <w:r w:rsidR="00B6425A" w:rsidRPr="001E4464">
        <w:rPr>
          <w:rFonts w:ascii="Arial" w:hAnsi="Arial" w:cs="Arial"/>
          <w:sz w:val="20"/>
          <w:szCs w:val="16"/>
          <w:lang w:val="it-IT"/>
        </w:rPr>
        <w:t>p.iva</w:t>
      </w:r>
      <w:r w:rsidR="00D43ABF" w:rsidRPr="001E4464">
        <w:rPr>
          <w:rFonts w:ascii="Arial" w:hAnsi="Arial" w:cs="Arial"/>
          <w:sz w:val="20"/>
          <w:szCs w:val="16"/>
          <w:lang w:val="it-IT"/>
        </w:rPr>
        <w:t xml:space="preserve"> </w:t>
      </w:r>
      <w:r w:rsidR="00787314" w:rsidRPr="001E4464">
        <w:rPr>
          <w:rFonts w:ascii="Arial" w:hAnsi="Arial" w:cs="Arial"/>
          <w:sz w:val="20"/>
          <w:szCs w:val="16"/>
          <w:lang w:val="it-IT"/>
        </w:rPr>
        <w:t>o codice fiscale / VAT number or tax code</w:t>
      </w:r>
      <w:r w:rsidR="00CA06E8" w:rsidRPr="001E4464">
        <w:rPr>
          <w:rFonts w:ascii="Arial" w:hAnsi="Arial" w:cs="Arial"/>
          <w:sz w:val="20"/>
          <w:szCs w:val="16"/>
          <w:lang w:val="it-IT"/>
        </w:rPr>
        <w:t>___________________</w:t>
      </w:r>
      <w:r w:rsidR="00787314" w:rsidRPr="001E4464">
        <w:rPr>
          <w:rFonts w:ascii="Arial" w:hAnsi="Arial" w:cs="Arial"/>
          <w:sz w:val="20"/>
          <w:szCs w:val="16"/>
          <w:lang w:val="it-IT"/>
        </w:rPr>
        <w:t xml:space="preserve"> </w:t>
      </w:r>
      <w:r w:rsidR="001E4464">
        <w:rPr>
          <w:rFonts w:ascii="Arial" w:hAnsi="Arial" w:cs="Arial"/>
          <w:sz w:val="20"/>
          <w:szCs w:val="16"/>
          <w:lang w:val="it-IT"/>
        </w:rPr>
        <w:t xml:space="preserve"> </w:t>
      </w:r>
      <w:r w:rsidRPr="001E4464">
        <w:rPr>
          <w:rFonts w:ascii="Arial" w:hAnsi="Arial" w:cs="Arial"/>
          <w:sz w:val="20"/>
          <w:szCs w:val="16"/>
          <w:lang w:val="it-IT"/>
        </w:rPr>
        <w:t xml:space="preserve">affida </w:t>
      </w:r>
      <w:r w:rsidR="003267C4" w:rsidRPr="001E4464">
        <w:rPr>
          <w:rFonts w:ascii="Arial" w:hAnsi="Arial" w:cs="Arial"/>
          <w:sz w:val="20"/>
          <w:szCs w:val="16"/>
          <w:lang w:val="it-IT"/>
        </w:rPr>
        <w:t>al corriere</w:t>
      </w:r>
      <w:r w:rsidR="004F3FC2">
        <w:rPr>
          <w:rFonts w:ascii="Arial" w:hAnsi="Arial" w:cs="Arial"/>
          <w:sz w:val="20"/>
          <w:szCs w:val="16"/>
          <w:lang w:val="it-IT"/>
        </w:rPr>
        <w:t xml:space="preserve"> / give</w:t>
      </w:r>
      <w:r w:rsidR="003B763F" w:rsidRPr="001E4464">
        <w:rPr>
          <w:rFonts w:ascii="Arial" w:hAnsi="Arial" w:cs="Arial"/>
          <w:sz w:val="20"/>
          <w:szCs w:val="16"/>
          <w:lang w:val="it-IT"/>
        </w:rPr>
        <w:t xml:space="preserve"> to the courier</w:t>
      </w:r>
      <w:r w:rsidR="003267C4" w:rsidRPr="001E4464">
        <w:rPr>
          <w:rFonts w:ascii="Arial" w:hAnsi="Arial" w:cs="Arial"/>
          <w:sz w:val="20"/>
          <w:szCs w:val="16"/>
          <w:lang w:val="it-IT"/>
        </w:rPr>
        <w:t xml:space="preserve"> : </w:t>
      </w:r>
      <w:r w:rsidR="00CA06E8" w:rsidRPr="001E4464">
        <w:rPr>
          <w:rFonts w:ascii="Arial" w:hAnsi="Arial" w:cs="Arial"/>
          <w:sz w:val="20"/>
          <w:szCs w:val="16"/>
          <w:lang w:val="it-IT"/>
        </w:rPr>
        <w:t>________________________________</w:t>
      </w:r>
      <w:r w:rsidR="00FF3F28">
        <w:rPr>
          <w:rFonts w:ascii="Arial" w:hAnsi="Arial" w:cs="Arial"/>
          <w:sz w:val="16"/>
          <w:szCs w:val="16"/>
          <w:lang w:val="it-IT"/>
        </w:rPr>
        <w:br/>
      </w:r>
    </w:p>
    <w:p w14:paraId="113EE97A" w14:textId="77777777" w:rsidR="00CA06E8" w:rsidRPr="00085CAD" w:rsidRDefault="00CA06E8" w:rsidP="006F2D88">
      <w:pPr>
        <w:rPr>
          <w:rFonts w:ascii="Arial" w:hAnsi="Arial" w:cs="Arial"/>
          <w:sz w:val="16"/>
          <w:szCs w:val="16"/>
          <w:lang w:val="it-IT"/>
        </w:rPr>
      </w:pPr>
    </w:p>
    <w:p w14:paraId="358FB015" w14:textId="77777777" w:rsidR="002B7128" w:rsidRPr="001E4464" w:rsidRDefault="002B7128" w:rsidP="002B7128">
      <w:pPr>
        <w:rPr>
          <w:rFonts w:ascii="Arial" w:hAnsi="Arial" w:cs="Arial"/>
          <w:sz w:val="20"/>
          <w:szCs w:val="16"/>
          <w:lang w:val="it-IT"/>
        </w:rPr>
      </w:pPr>
      <w:r w:rsidRPr="001E4464">
        <w:rPr>
          <w:rFonts w:ascii="Arial" w:hAnsi="Arial" w:cs="Arial"/>
          <w:sz w:val="20"/>
          <w:szCs w:val="16"/>
          <w:lang w:val="it-IT"/>
        </w:rPr>
        <w:t>Non rientrano tra quelle protette dalla Convenzione di Washington (CITES), come da regolamento (CE) n. 338/97 del Consiglio del 9 dicembre 1996 e successive modifiche relativo alla protezione di specie della flora e della fauna selvatiche mediante il controllo del loro commercio.</w:t>
      </w:r>
      <w:r w:rsidR="001E4464" w:rsidRPr="001E4464">
        <w:rPr>
          <w:rFonts w:ascii="Arial" w:hAnsi="Arial" w:cs="Arial"/>
          <w:sz w:val="20"/>
          <w:szCs w:val="16"/>
          <w:lang w:val="it-IT"/>
        </w:rPr>
        <w:t xml:space="preserve"> / They are not included among those protected by the Washington Convention (CITES), as per Council Regulation (EC) No. 338/97 of 9 December 1996 and subsequent amendments regarding the protection of species of wild fauna and flora by regulating their trade.</w:t>
      </w:r>
    </w:p>
    <w:p w14:paraId="6462E966" w14:textId="77777777" w:rsidR="002B7128" w:rsidRPr="00085CAD" w:rsidRDefault="002B7128" w:rsidP="002B7128">
      <w:pPr>
        <w:rPr>
          <w:rFonts w:ascii="Arial" w:hAnsi="Arial" w:cs="Arial"/>
          <w:sz w:val="16"/>
          <w:szCs w:val="16"/>
          <w:lang w:val="it-IT"/>
        </w:rPr>
      </w:pPr>
    </w:p>
    <w:p w14:paraId="41A0CABE" w14:textId="77777777" w:rsidR="002B7128" w:rsidRPr="00073839" w:rsidRDefault="002B7128" w:rsidP="002B7128">
      <w:pPr>
        <w:jc w:val="both"/>
        <w:rPr>
          <w:rFonts w:ascii="Arial" w:hAnsi="Arial" w:cs="Arial"/>
          <w:sz w:val="20"/>
          <w:szCs w:val="20"/>
          <w:lang w:val="it-IT"/>
        </w:rPr>
      </w:pPr>
      <w:r w:rsidRPr="004F3FC2">
        <w:rPr>
          <w:rFonts w:ascii="Arial" w:hAnsi="Arial" w:cs="Arial"/>
          <w:sz w:val="20"/>
          <w:szCs w:val="20"/>
          <w:lang w:val="it-IT"/>
        </w:rPr>
        <w:t>Non rientrano nell’elenco dei beni come da regolamento (CE) n. 116/2009 del Consiglio del 18 dicembre 2008 relativo all’esportazione di beni culturali.</w:t>
      </w:r>
      <w:r w:rsidR="00073839">
        <w:rPr>
          <w:rFonts w:ascii="Arial" w:hAnsi="Arial" w:cs="Arial"/>
          <w:sz w:val="20"/>
          <w:szCs w:val="20"/>
          <w:lang w:val="it-IT"/>
        </w:rPr>
        <w:t xml:space="preserve"> / </w:t>
      </w:r>
      <w:r w:rsidR="00073839" w:rsidRPr="00073839">
        <w:rPr>
          <w:rFonts w:ascii="Arial" w:hAnsi="Arial" w:cs="Arial"/>
          <w:sz w:val="20"/>
          <w:szCs w:val="20"/>
          <w:lang w:val="it-IT"/>
        </w:rPr>
        <w:t>They are not included in the list of goods as per Council Regulation (EC) No. 116/2009 of 18 December 2008 on the export of cultural goods.</w:t>
      </w:r>
    </w:p>
    <w:p w14:paraId="508EA8F3" w14:textId="77777777" w:rsidR="002B7128" w:rsidRPr="00073839" w:rsidRDefault="002B7128" w:rsidP="002B7128">
      <w:pPr>
        <w:jc w:val="both"/>
        <w:rPr>
          <w:rFonts w:ascii="Arial" w:hAnsi="Arial" w:cs="Arial"/>
          <w:sz w:val="20"/>
          <w:szCs w:val="20"/>
          <w:lang w:val="it-IT"/>
        </w:rPr>
      </w:pPr>
    </w:p>
    <w:p w14:paraId="0BF44886" w14:textId="77777777" w:rsidR="0026117C" w:rsidRPr="004F3FC2" w:rsidRDefault="0026117C" w:rsidP="0026117C">
      <w:pPr>
        <w:pStyle w:val="Default"/>
        <w:rPr>
          <w:rFonts w:ascii="Arial" w:hAnsi="Arial" w:cs="Arial"/>
          <w:sz w:val="20"/>
          <w:szCs w:val="20"/>
          <w:lang w:val="it-IT"/>
        </w:rPr>
      </w:pPr>
      <w:r w:rsidRPr="004F3FC2">
        <w:rPr>
          <w:rFonts w:ascii="Arial" w:hAnsi="Arial" w:cs="Arial"/>
          <w:sz w:val="20"/>
          <w:szCs w:val="20"/>
          <w:lang w:val="it-IT"/>
        </w:rPr>
        <w:t xml:space="preserve">Non rientrano nell’elenco dei beni come da regolamento (UE) n. 821/2021 del Parlamento europeo e del Consiglio del 20 maggio 2021 </w:t>
      </w:r>
      <w:r w:rsidR="00D000F2" w:rsidRPr="004F3FC2">
        <w:rPr>
          <w:rFonts w:ascii="Arial" w:hAnsi="Arial" w:cs="Arial"/>
          <w:sz w:val="20"/>
          <w:szCs w:val="20"/>
          <w:lang w:val="it-IT"/>
        </w:rPr>
        <w:t xml:space="preserve">e successive modifiche </w:t>
      </w:r>
      <w:r w:rsidR="00DB67C6">
        <w:rPr>
          <w:rFonts w:ascii="Arial" w:hAnsi="Arial" w:cs="Arial"/>
          <w:bCs/>
          <w:sz w:val="20"/>
          <w:szCs w:val="20"/>
          <w:lang w:val="it-IT"/>
        </w:rPr>
        <w:t>del</w:t>
      </w:r>
      <w:r w:rsidRPr="004F3FC2">
        <w:rPr>
          <w:rFonts w:ascii="Arial" w:hAnsi="Arial" w:cs="Arial"/>
          <w:bCs/>
          <w:sz w:val="20"/>
          <w:szCs w:val="20"/>
          <w:lang w:val="it-IT"/>
        </w:rPr>
        <w:t xml:space="preserve"> regime dell’Unione di controllo delle esportazioni, </w:t>
      </w:r>
      <w:r w:rsidR="00DB67C6">
        <w:rPr>
          <w:rFonts w:ascii="Arial" w:hAnsi="Arial" w:cs="Arial"/>
          <w:bCs/>
          <w:sz w:val="20"/>
          <w:szCs w:val="20"/>
          <w:lang w:val="it-IT"/>
        </w:rPr>
        <w:t>d</w:t>
      </w:r>
      <w:r w:rsidRPr="004F3FC2">
        <w:rPr>
          <w:rFonts w:ascii="Arial" w:hAnsi="Arial" w:cs="Arial"/>
          <w:bCs/>
          <w:sz w:val="20"/>
          <w:szCs w:val="20"/>
          <w:lang w:val="it-IT"/>
        </w:rPr>
        <w:t>ell’intermediazione, dell’assistenza tecnica, del transito e del trasferimento di prodotti a duplice uso</w:t>
      </w:r>
      <w:r w:rsidRPr="004F3FC2">
        <w:rPr>
          <w:rFonts w:ascii="Calibri Light" w:hAnsi="Calibri Light" w:cs="Calibri Light"/>
          <w:sz w:val="20"/>
          <w:szCs w:val="20"/>
          <w:lang w:val="it-IT"/>
        </w:rPr>
        <w:t>.</w:t>
      </w:r>
      <w:r w:rsidR="004931FE">
        <w:rPr>
          <w:rFonts w:ascii="Calibri Light" w:hAnsi="Calibri Light" w:cs="Calibri Light"/>
          <w:sz w:val="20"/>
          <w:szCs w:val="20"/>
          <w:lang w:val="it-IT"/>
        </w:rPr>
        <w:t xml:space="preserve"> </w:t>
      </w:r>
      <w:r w:rsidR="004931FE" w:rsidRPr="004931FE">
        <w:rPr>
          <w:rFonts w:ascii="Arial" w:hAnsi="Arial" w:cs="Arial"/>
          <w:sz w:val="20"/>
          <w:szCs w:val="20"/>
          <w:lang w:val="it-IT"/>
        </w:rPr>
        <w:t>/ They are not included in the list of goods as per Regulation (EU) No 821/2021 of the European Parliament and of the Council of 20 May 2021 and subsequent amendments of the Union regime for the control of exports, brokering, technical assistance, transit and transfer of dual-use items.</w:t>
      </w:r>
    </w:p>
    <w:p w14:paraId="358EF2C7" w14:textId="77777777" w:rsidR="002B7128" w:rsidRPr="004F3FC2" w:rsidRDefault="002B7128" w:rsidP="002B7128">
      <w:pPr>
        <w:jc w:val="both"/>
        <w:rPr>
          <w:rFonts w:ascii="Arial" w:hAnsi="Arial" w:cs="Arial"/>
          <w:sz w:val="20"/>
          <w:szCs w:val="20"/>
          <w:lang w:val="it-IT"/>
        </w:rPr>
      </w:pPr>
    </w:p>
    <w:p w14:paraId="48049BAD" w14:textId="77777777" w:rsidR="00590876" w:rsidRPr="004F3FC2" w:rsidRDefault="00590876" w:rsidP="00590876">
      <w:pPr>
        <w:rPr>
          <w:rFonts w:ascii="Arial" w:hAnsi="Arial" w:cs="Arial"/>
          <w:sz w:val="20"/>
          <w:szCs w:val="20"/>
          <w:lang w:val="it-IT"/>
        </w:rPr>
      </w:pPr>
      <w:r w:rsidRPr="004F3FC2">
        <w:rPr>
          <w:rFonts w:ascii="Arial" w:hAnsi="Arial" w:cs="Arial"/>
          <w:sz w:val="20"/>
          <w:szCs w:val="20"/>
          <w:lang w:val="it-IT"/>
        </w:rPr>
        <w:t>Non rientrano nell’elenco dei beni come da regolamento (UE) n. 125/2019 del Parlamento europeo e del Consiglio del 16 gennaio 2019 relativo al commercio di determinate merci che potrebbero essere utilizzate per la pena di morte, per la tortura o per altri trattamenti o pene crudeli, inumani o degradanti.</w:t>
      </w:r>
      <w:r w:rsidR="004931FE">
        <w:rPr>
          <w:rFonts w:ascii="Arial" w:hAnsi="Arial" w:cs="Arial"/>
          <w:sz w:val="20"/>
          <w:szCs w:val="20"/>
          <w:lang w:val="it-IT"/>
        </w:rPr>
        <w:t xml:space="preserve"> / </w:t>
      </w:r>
      <w:r w:rsidR="004931FE" w:rsidRPr="004931FE">
        <w:rPr>
          <w:rFonts w:ascii="Arial" w:hAnsi="Arial" w:cs="Arial"/>
          <w:sz w:val="20"/>
          <w:szCs w:val="20"/>
          <w:lang w:val="it-IT"/>
        </w:rPr>
        <w:t>They are not included in the list of goods as per Regulation (EU) No 125/2019 of the European Parliament and of the Council of 16 January 2019 concerning trade in certain goods which could be used for capital punishment, torture or other cruel, inhuman or degrading treatment or punishment.</w:t>
      </w:r>
    </w:p>
    <w:p w14:paraId="73D51E73" w14:textId="77777777" w:rsidR="002B7128" w:rsidRPr="004F3FC2" w:rsidRDefault="002B7128" w:rsidP="002B7128">
      <w:pPr>
        <w:jc w:val="both"/>
        <w:rPr>
          <w:rFonts w:ascii="Arial" w:hAnsi="Arial" w:cs="Arial"/>
          <w:sz w:val="20"/>
          <w:szCs w:val="20"/>
          <w:lang w:val="it-IT"/>
        </w:rPr>
      </w:pPr>
    </w:p>
    <w:p w14:paraId="51FE237A" w14:textId="77777777" w:rsidR="002B7128" w:rsidRPr="004F3FC2" w:rsidRDefault="002B7128" w:rsidP="002B7128">
      <w:pPr>
        <w:jc w:val="both"/>
        <w:rPr>
          <w:rFonts w:ascii="Arial" w:hAnsi="Arial" w:cs="Arial"/>
          <w:sz w:val="20"/>
          <w:szCs w:val="20"/>
          <w:lang w:val="it-IT"/>
        </w:rPr>
      </w:pPr>
      <w:r w:rsidRPr="004F3FC2">
        <w:rPr>
          <w:rFonts w:ascii="Arial" w:hAnsi="Arial" w:cs="Arial"/>
          <w:sz w:val="20"/>
          <w:szCs w:val="20"/>
          <w:lang w:val="it-IT"/>
        </w:rPr>
        <w:t>Non contengono pelliccia di cane e di gatto in conformità al regolamento (CE) n. 1523/2007 del Parlamento europeo e del Consiglio dell’11 dicembre 2007.</w:t>
      </w:r>
      <w:r w:rsidR="004931FE">
        <w:rPr>
          <w:rFonts w:ascii="Arial" w:hAnsi="Arial" w:cs="Arial"/>
          <w:sz w:val="20"/>
          <w:szCs w:val="20"/>
          <w:lang w:val="it-IT"/>
        </w:rPr>
        <w:t xml:space="preserve"> / </w:t>
      </w:r>
      <w:r w:rsidR="004931FE" w:rsidRPr="004931FE">
        <w:rPr>
          <w:rFonts w:ascii="Arial" w:hAnsi="Arial" w:cs="Arial"/>
          <w:sz w:val="20"/>
          <w:szCs w:val="20"/>
          <w:lang w:val="it-IT"/>
        </w:rPr>
        <w:t>They do not contain dog or cat fur in accordance with Regulation (EC) No. 1523/2007 of the European Parliament and of the Council of 11 December 2007.</w:t>
      </w:r>
    </w:p>
    <w:p w14:paraId="1DA3E959" w14:textId="77777777" w:rsidR="002B7128" w:rsidRPr="004F3FC2" w:rsidRDefault="002B7128" w:rsidP="002B7128">
      <w:pPr>
        <w:jc w:val="both"/>
        <w:rPr>
          <w:rFonts w:ascii="Arial" w:hAnsi="Arial" w:cs="Arial"/>
          <w:sz w:val="20"/>
          <w:szCs w:val="20"/>
          <w:lang w:val="it-IT"/>
        </w:rPr>
      </w:pPr>
    </w:p>
    <w:p w14:paraId="343BAFA2" w14:textId="77777777" w:rsidR="002B7128" w:rsidRPr="004F3FC2" w:rsidRDefault="002B7128" w:rsidP="002B7128">
      <w:pPr>
        <w:jc w:val="both"/>
        <w:rPr>
          <w:rFonts w:ascii="Arial" w:hAnsi="Arial" w:cs="Arial"/>
          <w:sz w:val="20"/>
          <w:szCs w:val="20"/>
          <w:lang w:val="it-IT"/>
        </w:rPr>
      </w:pPr>
      <w:r w:rsidRPr="004F3FC2">
        <w:rPr>
          <w:rFonts w:ascii="Arial" w:hAnsi="Arial" w:cs="Arial"/>
          <w:sz w:val="20"/>
          <w:szCs w:val="20"/>
          <w:lang w:val="it-IT"/>
        </w:rPr>
        <w:t>Non sono soggette alle disposizioni del regolamento (UE) n. 649/2012 del Parlamento europeo e del Consiglio del 4 luglio 2012 e successive modifiche sull’esportazione ed importazione di sostanze chimiche pericolose.</w:t>
      </w:r>
      <w:r w:rsidR="004931FE">
        <w:rPr>
          <w:rFonts w:ascii="Arial" w:hAnsi="Arial" w:cs="Arial"/>
          <w:sz w:val="20"/>
          <w:szCs w:val="20"/>
          <w:lang w:val="it-IT"/>
        </w:rPr>
        <w:t xml:space="preserve"> / </w:t>
      </w:r>
      <w:r w:rsidR="004931FE" w:rsidRPr="004931FE">
        <w:rPr>
          <w:rFonts w:ascii="Arial" w:hAnsi="Arial" w:cs="Arial"/>
          <w:sz w:val="20"/>
          <w:szCs w:val="20"/>
          <w:lang w:val="it-IT"/>
        </w:rPr>
        <w:t>They are not subject to the provisions of Regulation (EU) No. 649/2012 of the European Parliament and of the Council of 4 July 2012 and subsequent amendments on the export and import of hazardous chemicals.</w:t>
      </w:r>
    </w:p>
    <w:p w14:paraId="70CDAB72" w14:textId="77777777" w:rsidR="002B7128" w:rsidRPr="004F3FC2" w:rsidRDefault="002B7128" w:rsidP="002B7128">
      <w:pPr>
        <w:jc w:val="both"/>
        <w:rPr>
          <w:rFonts w:ascii="Arial" w:hAnsi="Arial" w:cs="Arial"/>
          <w:sz w:val="20"/>
          <w:szCs w:val="20"/>
          <w:lang w:val="it-IT"/>
        </w:rPr>
      </w:pPr>
    </w:p>
    <w:p w14:paraId="1D372D33" w14:textId="77777777" w:rsidR="002B7128" w:rsidRPr="004F3FC2" w:rsidRDefault="002B7128" w:rsidP="002B7128">
      <w:pPr>
        <w:jc w:val="both"/>
        <w:rPr>
          <w:rFonts w:ascii="Arial" w:hAnsi="Arial" w:cs="Arial"/>
          <w:sz w:val="20"/>
          <w:szCs w:val="20"/>
          <w:lang w:val="it-IT"/>
        </w:rPr>
      </w:pPr>
      <w:r w:rsidRPr="004F3FC2">
        <w:rPr>
          <w:rFonts w:ascii="Arial" w:hAnsi="Arial" w:cs="Arial"/>
          <w:sz w:val="20"/>
          <w:szCs w:val="20"/>
          <w:lang w:val="it-IT"/>
        </w:rPr>
        <w:t>Non sono soggette alla presentazione della licenza di esportazione come da regolamento (CE) n. 1005/2009 del Parlamento europeo e del Consiglio del 16 settembre 2009 e successive modifiche sulle sostanze che riducono lo strato di ozono.</w:t>
      </w:r>
      <w:r w:rsidR="004931FE">
        <w:rPr>
          <w:rFonts w:ascii="Arial" w:hAnsi="Arial" w:cs="Arial"/>
          <w:sz w:val="20"/>
          <w:szCs w:val="20"/>
          <w:lang w:val="it-IT"/>
        </w:rPr>
        <w:t xml:space="preserve"> / </w:t>
      </w:r>
      <w:r w:rsidR="004931FE" w:rsidRPr="004931FE">
        <w:rPr>
          <w:rFonts w:ascii="Arial" w:hAnsi="Arial" w:cs="Arial"/>
          <w:sz w:val="20"/>
          <w:szCs w:val="20"/>
          <w:lang w:val="it-IT"/>
        </w:rPr>
        <w:t>They are not subject to the submission of an export licence as per Regulation (EC) No 1005/2009 of the European Parliament and of the Council of 16 September 2009 and subsequent amendments on substances that deplete the ozone layer.</w:t>
      </w:r>
    </w:p>
    <w:p w14:paraId="68CDCFDF" w14:textId="77777777" w:rsidR="002B7128" w:rsidRPr="004F3FC2" w:rsidRDefault="002B7128" w:rsidP="002B7128">
      <w:pPr>
        <w:jc w:val="both"/>
        <w:rPr>
          <w:rFonts w:ascii="Arial" w:hAnsi="Arial" w:cs="Arial"/>
          <w:sz w:val="20"/>
          <w:szCs w:val="20"/>
          <w:lang w:val="it-IT"/>
        </w:rPr>
      </w:pPr>
    </w:p>
    <w:p w14:paraId="3AAC8FC1" w14:textId="77777777" w:rsidR="002820BC" w:rsidRPr="004F3FC2" w:rsidRDefault="002820BC" w:rsidP="002820BC">
      <w:pPr>
        <w:jc w:val="both"/>
        <w:rPr>
          <w:rFonts w:ascii="Arial" w:hAnsi="Arial" w:cs="Arial"/>
          <w:sz w:val="20"/>
          <w:szCs w:val="20"/>
          <w:lang w:val="it-IT"/>
        </w:rPr>
      </w:pPr>
      <w:r w:rsidRPr="004F3FC2">
        <w:rPr>
          <w:rFonts w:ascii="Arial" w:hAnsi="Arial" w:cs="Arial"/>
          <w:sz w:val="20"/>
          <w:szCs w:val="20"/>
          <w:lang w:val="it-IT"/>
        </w:rPr>
        <w:t>Non sono soggette alle disposizioni del regolamento (CE) n. 1013/2006</w:t>
      </w:r>
      <w:r w:rsidR="007D489B" w:rsidRPr="004F3FC2">
        <w:rPr>
          <w:rFonts w:ascii="Arial" w:hAnsi="Arial" w:cs="Arial"/>
          <w:sz w:val="20"/>
          <w:szCs w:val="20"/>
          <w:lang w:val="it-IT"/>
        </w:rPr>
        <w:t xml:space="preserve"> del Parlamento europeo e del Consiglio </w:t>
      </w:r>
      <w:r w:rsidRPr="004F3FC2">
        <w:rPr>
          <w:rFonts w:ascii="Arial" w:hAnsi="Arial" w:cs="Arial"/>
          <w:sz w:val="20"/>
          <w:szCs w:val="20"/>
          <w:lang w:val="it-IT"/>
        </w:rPr>
        <w:t>del 14 giugno 2006 relativo alle spedizioni di rifiuti.</w:t>
      </w:r>
      <w:r w:rsidR="00A23729">
        <w:rPr>
          <w:rFonts w:ascii="Arial" w:hAnsi="Arial" w:cs="Arial"/>
          <w:sz w:val="20"/>
          <w:szCs w:val="20"/>
          <w:lang w:val="it-IT"/>
        </w:rPr>
        <w:t xml:space="preserve"> / </w:t>
      </w:r>
      <w:r w:rsidR="00A23729" w:rsidRPr="00A23729">
        <w:rPr>
          <w:rFonts w:ascii="Arial" w:hAnsi="Arial" w:cs="Arial"/>
          <w:sz w:val="20"/>
          <w:szCs w:val="20"/>
          <w:lang w:val="it-IT"/>
        </w:rPr>
        <w:t>They are not subject to the provisions of Regulation (EC) No 1013/2006 of the European Parliament and of the Council of 14 June 2006 on shipments of waste.</w:t>
      </w:r>
    </w:p>
    <w:p w14:paraId="0913AE9E" w14:textId="77777777" w:rsidR="002B7128" w:rsidRPr="004F3FC2" w:rsidRDefault="002B7128" w:rsidP="002B7128">
      <w:pPr>
        <w:jc w:val="both"/>
        <w:rPr>
          <w:rFonts w:ascii="Arial" w:hAnsi="Arial" w:cs="Arial"/>
          <w:b/>
          <w:sz w:val="20"/>
          <w:szCs w:val="20"/>
          <w:lang w:val="it-IT"/>
        </w:rPr>
      </w:pPr>
    </w:p>
    <w:p w14:paraId="531E8C29" w14:textId="77777777" w:rsidR="00A23729" w:rsidRDefault="002B7128" w:rsidP="002B7128">
      <w:pPr>
        <w:jc w:val="both"/>
        <w:rPr>
          <w:rFonts w:ascii="Arial" w:hAnsi="Arial" w:cs="Arial"/>
          <w:sz w:val="20"/>
          <w:szCs w:val="20"/>
          <w:lang w:val="it-IT"/>
        </w:rPr>
      </w:pPr>
      <w:r w:rsidRPr="004F3FC2">
        <w:rPr>
          <w:rFonts w:ascii="Arial" w:hAnsi="Arial" w:cs="Arial"/>
          <w:sz w:val="20"/>
          <w:szCs w:val="20"/>
          <w:lang w:val="it-IT"/>
        </w:rPr>
        <w:t>Non rientrano nell’elenco dei beni come da regolamento (CE) n. 1210/2003 del Consiglio del 7 luglio 2003 e successive modifiche relativo a talune specifiche restrizioni alle relazioni economiche e finanziarie con l’Iraq.</w:t>
      </w:r>
      <w:r w:rsidR="00A23729">
        <w:rPr>
          <w:rFonts w:ascii="Arial" w:hAnsi="Arial" w:cs="Arial"/>
          <w:sz w:val="20"/>
          <w:szCs w:val="20"/>
          <w:lang w:val="it-IT"/>
        </w:rPr>
        <w:t xml:space="preserve"> / </w:t>
      </w:r>
      <w:r w:rsidR="00A23729" w:rsidRPr="00A23729">
        <w:rPr>
          <w:rFonts w:ascii="Arial" w:hAnsi="Arial" w:cs="Arial"/>
          <w:sz w:val="20"/>
          <w:szCs w:val="20"/>
          <w:lang w:val="it-IT"/>
        </w:rPr>
        <w:t xml:space="preserve">They are not included </w:t>
      </w:r>
    </w:p>
    <w:p w14:paraId="55F3D38A" w14:textId="77777777" w:rsidR="00A23729" w:rsidRDefault="00A23729" w:rsidP="002B7128">
      <w:pPr>
        <w:jc w:val="both"/>
        <w:rPr>
          <w:rFonts w:ascii="Arial" w:hAnsi="Arial" w:cs="Arial"/>
          <w:sz w:val="20"/>
          <w:szCs w:val="20"/>
          <w:lang w:val="it-IT"/>
        </w:rPr>
      </w:pPr>
    </w:p>
    <w:p w14:paraId="06073C63" w14:textId="77777777" w:rsidR="00A23729" w:rsidRDefault="00A23729" w:rsidP="002B7128">
      <w:pPr>
        <w:jc w:val="both"/>
        <w:rPr>
          <w:rFonts w:ascii="Arial" w:hAnsi="Arial" w:cs="Arial"/>
          <w:sz w:val="20"/>
          <w:szCs w:val="20"/>
          <w:lang w:val="it-IT"/>
        </w:rPr>
      </w:pPr>
    </w:p>
    <w:p w14:paraId="5EA460FA" w14:textId="77777777" w:rsidR="002B7128" w:rsidRPr="00A23729" w:rsidRDefault="00A23729" w:rsidP="002B7128">
      <w:pPr>
        <w:jc w:val="both"/>
        <w:rPr>
          <w:rFonts w:ascii="Arial" w:hAnsi="Arial" w:cs="Arial"/>
          <w:sz w:val="20"/>
          <w:szCs w:val="20"/>
        </w:rPr>
      </w:pPr>
      <w:r w:rsidRPr="00A23729">
        <w:rPr>
          <w:rFonts w:ascii="Arial" w:hAnsi="Arial" w:cs="Arial"/>
          <w:sz w:val="20"/>
          <w:szCs w:val="20"/>
        </w:rPr>
        <w:t>in the list of goods as per Council Regulation (EC) No. 1210/2003 of 7 July 2003 and subsequent amendments concerning certain specific restrictions on economic and financial relations with Iraq.</w:t>
      </w:r>
    </w:p>
    <w:p w14:paraId="63294DCE" w14:textId="77777777" w:rsidR="002B7128" w:rsidRPr="00A23729" w:rsidRDefault="002B7128" w:rsidP="002B7128">
      <w:pPr>
        <w:jc w:val="both"/>
        <w:rPr>
          <w:rFonts w:ascii="Arial" w:hAnsi="Arial" w:cs="Arial"/>
          <w:sz w:val="20"/>
          <w:szCs w:val="20"/>
        </w:rPr>
      </w:pPr>
    </w:p>
    <w:p w14:paraId="429AC2C2" w14:textId="77777777" w:rsidR="002B7128" w:rsidRPr="00A23729" w:rsidRDefault="002B7128" w:rsidP="002B7128">
      <w:pPr>
        <w:jc w:val="both"/>
        <w:rPr>
          <w:rFonts w:ascii="Arial" w:hAnsi="Arial" w:cs="Arial"/>
          <w:sz w:val="20"/>
          <w:szCs w:val="20"/>
        </w:rPr>
      </w:pPr>
      <w:r w:rsidRPr="00A23729">
        <w:rPr>
          <w:rFonts w:ascii="Arial" w:hAnsi="Arial" w:cs="Arial"/>
          <w:sz w:val="20"/>
          <w:szCs w:val="20"/>
        </w:rPr>
        <w:t xml:space="preserve">Non </w:t>
      </w:r>
      <w:r w:rsidR="00C50BA7" w:rsidRPr="00A23729">
        <w:rPr>
          <w:rFonts w:ascii="Arial" w:hAnsi="Arial" w:cs="Arial"/>
          <w:sz w:val="20"/>
          <w:szCs w:val="20"/>
        </w:rPr>
        <w:t xml:space="preserve">rientrano nell’elenco dei beni come da regolamento (UE) n. 2016/44 del Consiglio del 18 gennaio 2016 concernente misure restrittive in considerazione della situazione in Libia. </w:t>
      </w:r>
      <w:r w:rsidR="00A23729" w:rsidRPr="00A23729">
        <w:rPr>
          <w:rFonts w:ascii="Arial" w:hAnsi="Arial" w:cs="Arial"/>
          <w:sz w:val="20"/>
          <w:szCs w:val="20"/>
        </w:rPr>
        <w:t>/ They are not included in the list of goods as per Council Regulation (EU) No. 2016/44 of 18 January 2016 concerning restrictive measures in view of the situation in Libya.</w:t>
      </w:r>
    </w:p>
    <w:p w14:paraId="462E6E08" w14:textId="77777777" w:rsidR="002B7128" w:rsidRPr="00A23729" w:rsidRDefault="002B7128" w:rsidP="002B7128">
      <w:pPr>
        <w:jc w:val="both"/>
        <w:rPr>
          <w:rFonts w:ascii="Arial" w:hAnsi="Arial" w:cs="Arial"/>
          <w:sz w:val="20"/>
          <w:szCs w:val="20"/>
        </w:rPr>
      </w:pPr>
    </w:p>
    <w:p w14:paraId="7E4015C6" w14:textId="77777777" w:rsidR="002B7128" w:rsidRPr="00A23729" w:rsidRDefault="002B7128" w:rsidP="002B7128">
      <w:pPr>
        <w:jc w:val="both"/>
        <w:rPr>
          <w:rFonts w:ascii="Arial" w:hAnsi="Arial" w:cs="Arial"/>
          <w:sz w:val="20"/>
          <w:szCs w:val="20"/>
        </w:rPr>
      </w:pPr>
      <w:r w:rsidRPr="00A23729">
        <w:rPr>
          <w:rFonts w:ascii="Arial" w:hAnsi="Arial" w:cs="Arial"/>
          <w:sz w:val="20"/>
          <w:szCs w:val="20"/>
        </w:rPr>
        <w:t>Non rientrano nell’elenco dei beni come da regolamento (CE) n. 765/2006 del Consiglio del 18 maggio 2006 e successive modifiche concernente misure restrittive nei confronti della Bielorussia.</w:t>
      </w:r>
      <w:r w:rsidR="00A23729" w:rsidRPr="00A23729">
        <w:rPr>
          <w:rFonts w:ascii="Arial" w:hAnsi="Arial" w:cs="Arial"/>
          <w:sz w:val="20"/>
          <w:szCs w:val="20"/>
        </w:rPr>
        <w:t xml:space="preserve"> / They are not included in the list of goods as per Council Regulation (EC) No. 765/2006 of 18 May 2006 and subsequent amendments concerning restrictive measures against Belarus.</w:t>
      </w:r>
    </w:p>
    <w:p w14:paraId="7B904A35" w14:textId="77777777" w:rsidR="002B7128" w:rsidRPr="00A23729" w:rsidRDefault="002B7128" w:rsidP="002B7128">
      <w:pPr>
        <w:jc w:val="both"/>
        <w:rPr>
          <w:rFonts w:ascii="Arial" w:hAnsi="Arial" w:cs="Arial"/>
          <w:sz w:val="20"/>
          <w:szCs w:val="20"/>
        </w:rPr>
      </w:pPr>
    </w:p>
    <w:p w14:paraId="697BC811" w14:textId="77777777" w:rsidR="002B7128" w:rsidRPr="00A23729" w:rsidRDefault="002B7128" w:rsidP="002B7128">
      <w:pPr>
        <w:jc w:val="both"/>
        <w:rPr>
          <w:rFonts w:ascii="Arial" w:hAnsi="Arial" w:cs="Arial"/>
          <w:sz w:val="20"/>
          <w:szCs w:val="20"/>
        </w:rPr>
      </w:pPr>
      <w:r w:rsidRPr="00A23729">
        <w:rPr>
          <w:rFonts w:ascii="Arial" w:hAnsi="Arial" w:cs="Arial"/>
          <w:sz w:val="20"/>
          <w:szCs w:val="20"/>
        </w:rPr>
        <w:t>Non rientrano nell’elenco dei beni come da regolamento (UE) n. 36/2012 del Consiglio del 18 gennaio 2012 e successive modifiche concernente misure restrittive in considerazione della situazione in Siria.</w:t>
      </w:r>
      <w:r w:rsidR="00A23729" w:rsidRPr="00A23729">
        <w:rPr>
          <w:rFonts w:ascii="Arial" w:hAnsi="Arial" w:cs="Arial"/>
          <w:sz w:val="20"/>
          <w:szCs w:val="20"/>
        </w:rPr>
        <w:t xml:space="preserve"> / They are not included in the list of goods as per Council Regulation (EU) No. 36/2012 of 18 January 2012 and subsequent amendments concerning restrictive measures in view of the situation in Syria.</w:t>
      </w:r>
    </w:p>
    <w:p w14:paraId="4CB714E8" w14:textId="77777777" w:rsidR="002B7128" w:rsidRPr="00A23729" w:rsidRDefault="002B7128" w:rsidP="002B7128">
      <w:pPr>
        <w:jc w:val="both"/>
        <w:rPr>
          <w:rFonts w:ascii="Arial" w:hAnsi="Arial" w:cs="Arial"/>
          <w:sz w:val="20"/>
          <w:szCs w:val="20"/>
        </w:rPr>
      </w:pPr>
    </w:p>
    <w:p w14:paraId="26A9F53B" w14:textId="77777777" w:rsidR="002B7128" w:rsidRPr="004F3FC2" w:rsidRDefault="002B7128" w:rsidP="002B7128">
      <w:pPr>
        <w:pStyle w:val="Paragrafoelenco"/>
        <w:autoSpaceDE w:val="0"/>
        <w:ind w:left="0" w:right="283"/>
        <w:jc w:val="both"/>
        <w:rPr>
          <w:rFonts w:ascii="Arial" w:hAnsi="Arial" w:cs="Arial"/>
          <w:sz w:val="20"/>
          <w:szCs w:val="20"/>
          <w:lang w:val="it-IT"/>
        </w:rPr>
      </w:pPr>
      <w:r w:rsidRPr="004F3FC2">
        <w:rPr>
          <w:rFonts w:ascii="Arial" w:hAnsi="Arial" w:cs="Arial"/>
          <w:sz w:val="20"/>
          <w:szCs w:val="20"/>
          <w:lang w:val="it-IT"/>
        </w:rPr>
        <w:t>Non sono soggette alle disposizioni del regolamento (UE) n. 833/2014 del Consiglio del 31 luglio 2014 e successive modifiche concernente misure restrittive in considerazione delle azioni della Russia che destabilizzano la situazione in Ucraina.</w:t>
      </w:r>
      <w:r w:rsidR="00A23729">
        <w:rPr>
          <w:rFonts w:ascii="Arial" w:hAnsi="Arial" w:cs="Arial"/>
          <w:sz w:val="20"/>
          <w:szCs w:val="20"/>
          <w:lang w:val="it-IT"/>
        </w:rPr>
        <w:t xml:space="preserve"> / </w:t>
      </w:r>
      <w:r w:rsidR="00A23729" w:rsidRPr="00A23729">
        <w:rPr>
          <w:rFonts w:ascii="Arial" w:hAnsi="Arial" w:cs="Arial"/>
          <w:sz w:val="20"/>
          <w:szCs w:val="20"/>
          <w:lang w:val="it-IT"/>
        </w:rPr>
        <w:t>They are not subject to the provisions of Council Regulation (EU) No 833/2014 of 31 July 2014, as amended, concerning restrictive measures in view of Russia's actions destabilising the situation in Ukraine.</w:t>
      </w:r>
    </w:p>
    <w:p w14:paraId="61318FF4" w14:textId="77777777" w:rsidR="002B7128" w:rsidRPr="004F3FC2" w:rsidRDefault="002B7128" w:rsidP="002B7128">
      <w:pPr>
        <w:pStyle w:val="Paragrafoelenco"/>
        <w:autoSpaceDE w:val="0"/>
        <w:ind w:left="0" w:right="283"/>
        <w:jc w:val="both"/>
        <w:rPr>
          <w:rFonts w:ascii="Arial" w:hAnsi="Arial" w:cs="Arial"/>
          <w:sz w:val="20"/>
          <w:szCs w:val="20"/>
          <w:lang w:val="it-IT"/>
        </w:rPr>
      </w:pPr>
    </w:p>
    <w:p w14:paraId="456C7455" w14:textId="77777777" w:rsidR="002B7128" w:rsidRPr="004F3FC2" w:rsidRDefault="002B7128" w:rsidP="002B7128">
      <w:pPr>
        <w:pStyle w:val="Paragrafoelenco"/>
        <w:autoSpaceDE w:val="0"/>
        <w:ind w:left="0" w:right="283"/>
        <w:jc w:val="both"/>
        <w:rPr>
          <w:rFonts w:ascii="Arial" w:hAnsi="Arial" w:cs="Arial"/>
          <w:sz w:val="20"/>
          <w:szCs w:val="20"/>
          <w:lang w:val="it-IT"/>
        </w:rPr>
      </w:pPr>
      <w:r w:rsidRPr="004F3FC2">
        <w:rPr>
          <w:rFonts w:ascii="Arial" w:hAnsi="Arial" w:cs="Arial"/>
          <w:sz w:val="20"/>
          <w:szCs w:val="20"/>
          <w:lang w:val="it-IT"/>
        </w:rPr>
        <w:t>Non sono soggette alle disposizioni della decisione 2014/512/PESC del Consiglio del 31 luglio 2014 concernente misure restrittive in considerazione delle azioni della Russia che destabilizzano la situazione in Ucraina.</w:t>
      </w:r>
      <w:r w:rsidR="00A23729">
        <w:rPr>
          <w:rFonts w:ascii="Arial" w:hAnsi="Arial" w:cs="Arial"/>
          <w:sz w:val="20"/>
          <w:szCs w:val="20"/>
          <w:lang w:val="it-IT"/>
        </w:rPr>
        <w:t xml:space="preserve"> / </w:t>
      </w:r>
      <w:r w:rsidR="00A23729" w:rsidRPr="00A23729">
        <w:rPr>
          <w:rFonts w:ascii="Arial" w:hAnsi="Arial" w:cs="Arial"/>
          <w:sz w:val="20"/>
          <w:szCs w:val="20"/>
          <w:lang w:val="it-IT"/>
        </w:rPr>
        <w:t>They are not subject to the provisions of Council Decision 2014/512/CFSP of 31 July 2014 concerning restrictive measures in view of Russia's actions destabilising the situation in Ukraine.</w:t>
      </w:r>
    </w:p>
    <w:p w14:paraId="6CB7C1E9" w14:textId="77777777" w:rsidR="002B7128" w:rsidRPr="004F3FC2" w:rsidRDefault="002B7128" w:rsidP="002B7128">
      <w:pPr>
        <w:autoSpaceDE w:val="0"/>
        <w:ind w:right="283"/>
        <w:jc w:val="both"/>
        <w:rPr>
          <w:rFonts w:ascii="Arial" w:hAnsi="Arial" w:cs="Arial"/>
          <w:sz w:val="20"/>
          <w:szCs w:val="20"/>
          <w:lang w:val="it-IT"/>
        </w:rPr>
      </w:pPr>
    </w:p>
    <w:p w14:paraId="6096EA19" w14:textId="77777777" w:rsidR="00F15822" w:rsidRPr="00A23729" w:rsidRDefault="00F15822" w:rsidP="00F15822">
      <w:pPr>
        <w:rPr>
          <w:rFonts w:ascii="Arial" w:hAnsi="Arial" w:cs="Arial"/>
          <w:sz w:val="20"/>
          <w:szCs w:val="20"/>
        </w:rPr>
      </w:pPr>
      <w:r w:rsidRPr="00A23729">
        <w:rPr>
          <w:rFonts w:ascii="Arial" w:hAnsi="Arial" w:cs="Arial"/>
          <w:sz w:val="20"/>
          <w:szCs w:val="20"/>
        </w:rPr>
        <w:t>.</w:t>
      </w:r>
    </w:p>
    <w:p w14:paraId="189FB500" w14:textId="77777777" w:rsidR="009B30AE" w:rsidRPr="00A23729" w:rsidRDefault="009B30AE" w:rsidP="009B30AE">
      <w:pPr>
        <w:jc w:val="both"/>
        <w:rPr>
          <w:rFonts w:ascii="Arial" w:hAnsi="Arial" w:cs="Arial"/>
          <w:b/>
          <w:sz w:val="20"/>
          <w:szCs w:val="20"/>
        </w:rPr>
      </w:pPr>
    </w:p>
    <w:p w14:paraId="41EF7467" w14:textId="77777777" w:rsidR="00495920" w:rsidRPr="00A23729" w:rsidRDefault="00495920" w:rsidP="00495920">
      <w:pPr>
        <w:rPr>
          <w:rFonts w:ascii="Arial" w:hAnsi="Arial" w:cs="Arial"/>
          <w:sz w:val="20"/>
          <w:szCs w:val="20"/>
        </w:rPr>
      </w:pPr>
      <w:r w:rsidRPr="00A23729">
        <w:rPr>
          <w:rFonts w:ascii="Arial" w:hAnsi="Arial" w:cs="Arial"/>
          <w:sz w:val="20"/>
          <w:szCs w:val="20"/>
        </w:rPr>
        <w:t>In fede.</w:t>
      </w:r>
      <w:r w:rsidR="00A23729" w:rsidRPr="00A23729">
        <w:rPr>
          <w:rFonts w:ascii="Arial" w:hAnsi="Arial" w:cs="Arial"/>
          <w:sz w:val="20"/>
          <w:szCs w:val="20"/>
        </w:rPr>
        <w:t xml:space="preserve"> / Respectfully </w:t>
      </w:r>
    </w:p>
    <w:p w14:paraId="1A515E20" w14:textId="77777777" w:rsidR="00696F6C" w:rsidRPr="00A23729" w:rsidRDefault="00696F6C" w:rsidP="00495920">
      <w:pPr>
        <w:rPr>
          <w:rFonts w:ascii="Arial" w:hAnsi="Arial" w:cs="Arial"/>
          <w:sz w:val="20"/>
          <w:szCs w:val="20"/>
        </w:rPr>
      </w:pPr>
    </w:p>
    <w:p w14:paraId="3E94A8C6" w14:textId="77777777" w:rsidR="007E494B" w:rsidRPr="00A23729" w:rsidRDefault="007E494B" w:rsidP="007E494B">
      <w:pPr>
        <w:rPr>
          <w:rFonts w:ascii="Arial" w:hAnsi="Arial" w:cs="Arial"/>
          <w:sz w:val="20"/>
          <w:szCs w:val="20"/>
        </w:rPr>
      </w:pPr>
    </w:p>
    <w:p w14:paraId="681B81C7" w14:textId="77777777" w:rsidR="007E494B" w:rsidRPr="00A23729" w:rsidRDefault="00DE5A0F" w:rsidP="007E494B">
      <w:pPr>
        <w:rPr>
          <w:rFonts w:ascii="Arial" w:hAnsi="Arial" w:cs="Arial"/>
          <w:sz w:val="20"/>
          <w:szCs w:val="20"/>
        </w:rPr>
      </w:pPr>
      <w:r w:rsidRPr="00A23729">
        <w:rPr>
          <w:rFonts w:ascii="Arial" w:hAnsi="Arial" w:cs="Arial"/>
          <w:sz w:val="20"/>
          <w:szCs w:val="20"/>
        </w:rPr>
        <w:t>Luogo</w:t>
      </w:r>
      <w:r w:rsidR="00D43ABF" w:rsidRPr="00A23729">
        <w:rPr>
          <w:rFonts w:ascii="Arial" w:hAnsi="Arial" w:cs="Arial"/>
          <w:sz w:val="20"/>
          <w:szCs w:val="20"/>
        </w:rPr>
        <w:t xml:space="preserve"> </w:t>
      </w:r>
      <w:r w:rsidR="00A23729" w:rsidRPr="00A23729">
        <w:rPr>
          <w:rFonts w:ascii="Arial" w:hAnsi="Arial" w:cs="Arial"/>
          <w:sz w:val="20"/>
          <w:szCs w:val="20"/>
        </w:rPr>
        <w:t>/ Place</w:t>
      </w:r>
      <w:r w:rsidR="00CA06E8" w:rsidRPr="00A23729">
        <w:rPr>
          <w:rFonts w:ascii="Arial" w:hAnsi="Arial" w:cs="Arial"/>
          <w:sz w:val="20"/>
          <w:szCs w:val="20"/>
        </w:rPr>
        <w:t>________________________________</w:t>
      </w:r>
      <w:r w:rsidR="00D43ABF" w:rsidRPr="00A23729">
        <w:rPr>
          <w:rFonts w:ascii="Arial" w:hAnsi="Arial" w:cs="Arial"/>
          <w:sz w:val="20"/>
          <w:szCs w:val="20"/>
        </w:rPr>
        <w:t xml:space="preserve">                   </w:t>
      </w:r>
      <w:r w:rsidR="00A23729">
        <w:rPr>
          <w:rFonts w:ascii="Arial" w:hAnsi="Arial" w:cs="Arial"/>
          <w:sz w:val="20"/>
          <w:szCs w:val="20"/>
        </w:rPr>
        <w:t>Date</w:t>
      </w:r>
      <w:r w:rsidR="00D43ABF" w:rsidRPr="00A23729">
        <w:rPr>
          <w:rFonts w:ascii="Arial" w:hAnsi="Arial" w:cs="Arial"/>
          <w:sz w:val="20"/>
          <w:szCs w:val="20"/>
        </w:rPr>
        <w:t xml:space="preserve"> </w:t>
      </w:r>
      <w:r w:rsidR="00CA06E8" w:rsidRPr="00A23729">
        <w:rPr>
          <w:rFonts w:ascii="Arial" w:hAnsi="Arial" w:cs="Arial"/>
          <w:sz w:val="20"/>
          <w:szCs w:val="20"/>
        </w:rPr>
        <w:t>________________________________</w:t>
      </w:r>
    </w:p>
    <w:p w14:paraId="024EA4EF" w14:textId="77777777" w:rsidR="00F100A8" w:rsidRPr="00A23729" w:rsidRDefault="00F100A8" w:rsidP="00495920">
      <w:pPr>
        <w:rPr>
          <w:rFonts w:ascii="Arial" w:hAnsi="Arial" w:cs="Arial"/>
          <w:sz w:val="20"/>
          <w:szCs w:val="20"/>
        </w:rPr>
      </w:pPr>
    </w:p>
    <w:p w14:paraId="1E1A1F0C" w14:textId="77777777" w:rsidR="007E494B" w:rsidRPr="00A23729" w:rsidRDefault="007E494B" w:rsidP="00495920">
      <w:pPr>
        <w:rPr>
          <w:rFonts w:ascii="Arial" w:hAnsi="Arial" w:cs="Arial"/>
          <w:sz w:val="20"/>
          <w:szCs w:val="20"/>
        </w:rPr>
      </w:pPr>
    </w:p>
    <w:p w14:paraId="6B25C801" w14:textId="77777777" w:rsidR="00A23729" w:rsidRDefault="00A23729" w:rsidP="00495920">
      <w:pPr>
        <w:rPr>
          <w:rFonts w:ascii="Arial" w:hAnsi="Arial" w:cs="Arial"/>
          <w:sz w:val="20"/>
          <w:szCs w:val="20"/>
        </w:rPr>
      </w:pPr>
    </w:p>
    <w:p w14:paraId="2376CB7F" w14:textId="77777777" w:rsidR="00372E61" w:rsidRPr="004F3FC2" w:rsidRDefault="00DE5A0F" w:rsidP="001E0416">
      <w:pPr>
        <w:rPr>
          <w:rFonts w:ascii="Arial" w:hAnsi="Arial" w:cs="Arial"/>
          <w:sz w:val="20"/>
          <w:szCs w:val="20"/>
          <w:lang w:val="it-IT"/>
        </w:rPr>
      </w:pPr>
      <w:r w:rsidRPr="00A23729">
        <w:rPr>
          <w:rFonts w:ascii="Arial" w:hAnsi="Arial" w:cs="Arial"/>
          <w:sz w:val="20"/>
          <w:szCs w:val="20"/>
        </w:rPr>
        <w:t>..........................</w:t>
      </w:r>
      <w:r w:rsidRPr="004F3FC2">
        <w:rPr>
          <w:rFonts w:ascii="Arial" w:hAnsi="Arial" w:cs="Arial"/>
          <w:sz w:val="20"/>
          <w:szCs w:val="20"/>
          <w:lang w:val="it-IT"/>
        </w:rPr>
        <w:t>.............................................</w:t>
      </w:r>
      <w:r w:rsidR="00A23729">
        <w:rPr>
          <w:rFonts w:ascii="Arial" w:hAnsi="Arial" w:cs="Arial"/>
          <w:sz w:val="20"/>
          <w:szCs w:val="20"/>
          <w:lang w:val="it-IT"/>
        </w:rPr>
        <w:br/>
      </w:r>
      <w:r w:rsidR="00A23729">
        <w:rPr>
          <w:rFonts w:ascii="Arial" w:hAnsi="Arial" w:cs="Arial"/>
          <w:sz w:val="20"/>
          <w:szCs w:val="20"/>
          <w:lang w:val="it-IT"/>
        </w:rPr>
        <w:br/>
      </w:r>
      <w:r w:rsidR="00A23729">
        <w:rPr>
          <w:rFonts w:ascii="Arial" w:hAnsi="Arial" w:cs="Arial"/>
          <w:sz w:val="20"/>
          <w:szCs w:val="20"/>
          <w:lang w:val="it-IT"/>
        </w:rPr>
        <w:br/>
      </w:r>
      <w:r w:rsidR="003D3292" w:rsidRPr="004F3FC2">
        <w:rPr>
          <w:rFonts w:ascii="Arial" w:hAnsi="Arial" w:cs="Arial"/>
          <w:sz w:val="20"/>
          <w:szCs w:val="20"/>
          <w:lang w:val="it-IT"/>
        </w:rPr>
        <w:t xml:space="preserve">                   </w:t>
      </w:r>
      <w:r w:rsidR="00495920" w:rsidRPr="004F3FC2">
        <w:rPr>
          <w:rFonts w:ascii="Arial" w:hAnsi="Arial" w:cs="Arial"/>
          <w:sz w:val="20"/>
          <w:szCs w:val="20"/>
          <w:lang w:val="it-IT"/>
        </w:rPr>
        <w:t xml:space="preserve"> (timbro e firma</w:t>
      </w:r>
      <w:r w:rsidR="00A23729">
        <w:rPr>
          <w:rFonts w:ascii="Arial" w:hAnsi="Arial" w:cs="Arial"/>
          <w:sz w:val="20"/>
          <w:szCs w:val="20"/>
          <w:lang w:val="it-IT"/>
        </w:rPr>
        <w:t xml:space="preserve"> / Sign and Stamp</w:t>
      </w:r>
      <w:r w:rsidR="00495920" w:rsidRPr="004F3FC2">
        <w:rPr>
          <w:rFonts w:ascii="Arial" w:hAnsi="Arial" w:cs="Arial"/>
          <w:sz w:val="20"/>
          <w:szCs w:val="20"/>
          <w:lang w:val="it-IT"/>
        </w:rPr>
        <w:t>)</w:t>
      </w:r>
    </w:p>
    <w:sectPr w:rsidR="00372E61" w:rsidRPr="004F3FC2" w:rsidSect="0076298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F4BC" w14:textId="77777777" w:rsidR="00CC09FE" w:rsidRDefault="00CC09FE" w:rsidP="009778EE">
      <w:r>
        <w:separator/>
      </w:r>
    </w:p>
  </w:endnote>
  <w:endnote w:type="continuationSeparator" w:id="0">
    <w:p w14:paraId="25142105" w14:textId="77777777" w:rsidR="00CC09FE" w:rsidRDefault="00CC09FE" w:rsidP="0097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F3A5" w14:textId="77777777" w:rsidR="00CC09FE" w:rsidRDefault="00CC09FE" w:rsidP="009778EE">
      <w:r>
        <w:separator/>
      </w:r>
    </w:p>
  </w:footnote>
  <w:footnote w:type="continuationSeparator" w:id="0">
    <w:p w14:paraId="6515A62C" w14:textId="77777777" w:rsidR="00CC09FE" w:rsidRDefault="00CC09FE" w:rsidP="0097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FF01" w14:textId="77777777" w:rsidR="009778EE" w:rsidRPr="009778EE" w:rsidRDefault="009778EE" w:rsidP="009778EE">
    <w:pPr>
      <w:pStyle w:val="Intestazione"/>
      <w:jc w:val="center"/>
      <w:rPr>
        <w:b/>
        <w:sz w:val="28"/>
        <w:lang w:val="it-IT"/>
      </w:rPr>
    </w:pPr>
    <w:r w:rsidRPr="009778EE">
      <w:rPr>
        <w:b/>
        <w:sz w:val="28"/>
        <w:lang w:val="it-IT"/>
      </w:rPr>
      <w:t>DICHIARAZIONE DI LIBERA ESPORTAZIONE – FREE EXPORT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8E7"/>
    <w:multiLevelType w:val="hybridMultilevel"/>
    <w:tmpl w:val="0AE43A74"/>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70197D"/>
    <w:multiLevelType w:val="hybridMultilevel"/>
    <w:tmpl w:val="13F89068"/>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36DE1"/>
    <w:multiLevelType w:val="hybridMultilevel"/>
    <w:tmpl w:val="26585392"/>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733C41"/>
    <w:multiLevelType w:val="hybridMultilevel"/>
    <w:tmpl w:val="A49C9036"/>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DE60F8"/>
    <w:multiLevelType w:val="multilevel"/>
    <w:tmpl w:val="FCD63986"/>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A384B"/>
    <w:multiLevelType w:val="hybridMultilevel"/>
    <w:tmpl w:val="B2669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B6F61"/>
    <w:multiLevelType w:val="hybridMultilevel"/>
    <w:tmpl w:val="6122AA0C"/>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45041"/>
    <w:multiLevelType w:val="multilevel"/>
    <w:tmpl w:val="0AE43A74"/>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FB572C"/>
    <w:multiLevelType w:val="multilevel"/>
    <w:tmpl w:val="EF90EA98"/>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37209"/>
    <w:multiLevelType w:val="multilevel"/>
    <w:tmpl w:val="63BE043E"/>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BF3F1F"/>
    <w:multiLevelType w:val="hybridMultilevel"/>
    <w:tmpl w:val="6E483C14"/>
    <w:lvl w:ilvl="0" w:tplc="5E18183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2B699F"/>
    <w:multiLevelType w:val="multilevel"/>
    <w:tmpl w:val="BC0253A8"/>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133A57"/>
    <w:multiLevelType w:val="hybridMultilevel"/>
    <w:tmpl w:val="AE86F15A"/>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81132D"/>
    <w:multiLevelType w:val="multilevel"/>
    <w:tmpl w:val="D64A8586"/>
    <w:lvl w:ilvl="0">
      <w:start w:val="1"/>
      <w:numFmt w:val="bullet"/>
      <w:lvlText w:val="▫"/>
      <w:lvlJc w:val="left"/>
      <w:pPr>
        <w:tabs>
          <w:tab w:val="num" w:pos="576"/>
        </w:tabs>
        <w:ind w:left="576" w:hanging="576"/>
      </w:pPr>
      <w:rPr>
        <w:rFonts w:ascii="Courier New" w:hAnsi="Courier New" w:hint="default"/>
        <w:sz w:val="4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C22F4C"/>
    <w:multiLevelType w:val="hybridMultilevel"/>
    <w:tmpl w:val="5A8626D4"/>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100394"/>
    <w:multiLevelType w:val="hybridMultilevel"/>
    <w:tmpl w:val="F61EA220"/>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E61196"/>
    <w:multiLevelType w:val="hybridMultilevel"/>
    <w:tmpl w:val="A88ED01A"/>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3200D2"/>
    <w:multiLevelType w:val="multilevel"/>
    <w:tmpl w:val="3D680822"/>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8A7B55"/>
    <w:multiLevelType w:val="hybridMultilevel"/>
    <w:tmpl w:val="63BE043E"/>
    <w:lvl w:ilvl="0" w:tplc="BCB60F48">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717293"/>
    <w:multiLevelType w:val="multilevel"/>
    <w:tmpl w:val="F61EA220"/>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0E7FE1"/>
    <w:multiLevelType w:val="hybridMultilevel"/>
    <w:tmpl w:val="3C76D8EA"/>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AA2990"/>
    <w:multiLevelType w:val="multilevel"/>
    <w:tmpl w:val="0BC01370"/>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843E5B"/>
    <w:multiLevelType w:val="hybridMultilevel"/>
    <w:tmpl w:val="F5FC8662"/>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0F04BF"/>
    <w:multiLevelType w:val="hybridMultilevel"/>
    <w:tmpl w:val="AB8A6076"/>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8968E8"/>
    <w:multiLevelType w:val="hybridMultilevel"/>
    <w:tmpl w:val="BC0253A8"/>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EA583E"/>
    <w:multiLevelType w:val="hybridMultilevel"/>
    <w:tmpl w:val="0BC01370"/>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376FA3"/>
    <w:multiLevelType w:val="hybridMultilevel"/>
    <w:tmpl w:val="3176F5C2"/>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2F2726"/>
    <w:multiLevelType w:val="hybridMultilevel"/>
    <w:tmpl w:val="53DC722E"/>
    <w:lvl w:ilvl="0" w:tplc="AA3C4596">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9C6D01"/>
    <w:multiLevelType w:val="multilevel"/>
    <w:tmpl w:val="6E483C14"/>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8A63D0"/>
    <w:multiLevelType w:val="hybridMultilevel"/>
    <w:tmpl w:val="EBEE940A"/>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E30A0A"/>
    <w:multiLevelType w:val="hybridMultilevel"/>
    <w:tmpl w:val="9BFA69C6"/>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D818F7"/>
    <w:multiLevelType w:val="hybridMultilevel"/>
    <w:tmpl w:val="BFB65238"/>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F37071"/>
    <w:multiLevelType w:val="multilevel"/>
    <w:tmpl w:val="AB8A6076"/>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7442B0"/>
    <w:multiLevelType w:val="multilevel"/>
    <w:tmpl w:val="6122AA0C"/>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EE27C2"/>
    <w:multiLevelType w:val="multilevel"/>
    <w:tmpl w:val="EBEE940A"/>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D9427C6"/>
    <w:multiLevelType w:val="hybridMultilevel"/>
    <w:tmpl w:val="3D680822"/>
    <w:lvl w:ilvl="0" w:tplc="9972519A">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9D3BD4"/>
    <w:multiLevelType w:val="hybridMultilevel"/>
    <w:tmpl w:val="EF90EA98"/>
    <w:lvl w:ilvl="0" w:tplc="CB88B00E">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7141A7"/>
    <w:multiLevelType w:val="hybridMultilevel"/>
    <w:tmpl w:val="D64A8586"/>
    <w:lvl w:ilvl="0" w:tplc="EE62DB92">
      <w:start w:val="1"/>
      <w:numFmt w:val="bullet"/>
      <w:lvlText w:val="▫"/>
      <w:lvlJc w:val="left"/>
      <w:pPr>
        <w:tabs>
          <w:tab w:val="num" w:pos="576"/>
        </w:tabs>
        <w:ind w:left="576" w:hanging="576"/>
      </w:pPr>
      <w:rPr>
        <w:rFonts w:ascii="Courier New" w:hAnsi="Courier New" w:hint="default"/>
        <w:sz w:val="4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EE2D6B"/>
    <w:multiLevelType w:val="hybridMultilevel"/>
    <w:tmpl w:val="42842064"/>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6561714"/>
    <w:multiLevelType w:val="hybridMultilevel"/>
    <w:tmpl w:val="FCD63986"/>
    <w:lvl w:ilvl="0" w:tplc="95E8634C">
      <w:start w:val="1"/>
      <w:numFmt w:val="bullet"/>
      <w:lvlText w:val="▫"/>
      <w:lvlJc w:val="left"/>
      <w:pPr>
        <w:tabs>
          <w:tab w:val="num" w:pos="576"/>
        </w:tabs>
        <w:ind w:left="576" w:hanging="576"/>
      </w:pPr>
      <w:rPr>
        <w:rFonts w:ascii="Courier New" w:hAnsi="Courier New" w:hint="default"/>
        <w:sz w:val="4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877DD3"/>
    <w:multiLevelType w:val="hybridMultilevel"/>
    <w:tmpl w:val="B8728C20"/>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AB596E"/>
    <w:multiLevelType w:val="multilevel"/>
    <w:tmpl w:val="53DC722E"/>
    <w:lvl w:ilvl="0">
      <w:start w:val="1"/>
      <w:numFmt w:val="bullet"/>
      <w:lvlText w:val="▫"/>
      <w:lvlJc w:val="left"/>
      <w:pPr>
        <w:tabs>
          <w:tab w:val="num" w:pos="576"/>
        </w:tabs>
        <w:ind w:left="576" w:hanging="576"/>
      </w:pPr>
      <w:rPr>
        <w:rFonts w:ascii="Courier New" w:hAnsi="Courier New" w:hint="default"/>
        <w:sz w:val="4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F567A4"/>
    <w:multiLevelType w:val="hybridMultilevel"/>
    <w:tmpl w:val="7862A7B4"/>
    <w:lvl w:ilvl="0" w:tplc="7D6289FE">
      <w:start w:val="1"/>
      <w:numFmt w:val="bullet"/>
      <w:lvlText w:val="□"/>
      <w:lvlJc w:val="left"/>
      <w:pPr>
        <w:tabs>
          <w:tab w:val="num" w:pos="576"/>
        </w:tabs>
        <w:ind w:left="576" w:hanging="576"/>
      </w:pPr>
      <w:rPr>
        <w:rFonts w:ascii="Courier New" w:hAnsi="Courier New" w:hint="default"/>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18662163">
    <w:abstractNumId w:val="35"/>
  </w:num>
  <w:num w:numId="2" w16cid:durableId="404762418">
    <w:abstractNumId w:val="24"/>
  </w:num>
  <w:num w:numId="3" w16cid:durableId="1178690606">
    <w:abstractNumId w:val="0"/>
  </w:num>
  <w:num w:numId="4" w16cid:durableId="376009759">
    <w:abstractNumId w:val="23"/>
  </w:num>
  <w:num w:numId="5" w16cid:durableId="123961108">
    <w:abstractNumId w:val="39"/>
  </w:num>
  <w:num w:numId="6" w16cid:durableId="1761096267">
    <w:abstractNumId w:val="15"/>
  </w:num>
  <w:num w:numId="7" w16cid:durableId="726758052">
    <w:abstractNumId w:val="6"/>
  </w:num>
  <w:num w:numId="8" w16cid:durableId="1448503339">
    <w:abstractNumId w:val="29"/>
  </w:num>
  <w:num w:numId="9" w16cid:durableId="216430187">
    <w:abstractNumId w:val="25"/>
  </w:num>
  <w:num w:numId="10" w16cid:durableId="939482506">
    <w:abstractNumId w:val="27"/>
  </w:num>
  <w:num w:numId="11" w16cid:durableId="804742339">
    <w:abstractNumId w:val="10"/>
  </w:num>
  <w:num w:numId="12" w16cid:durableId="1284381528">
    <w:abstractNumId w:val="18"/>
  </w:num>
  <w:num w:numId="13" w16cid:durableId="761028637">
    <w:abstractNumId w:val="36"/>
  </w:num>
  <w:num w:numId="14" w16cid:durableId="1902015427">
    <w:abstractNumId w:val="37"/>
  </w:num>
  <w:num w:numId="15" w16cid:durableId="1152405741">
    <w:abstractNumId w:val="13"/>
  </w:num>
  <w:num w:numId="16" w16cid:durableId="1715277291">
    <w:abstractNumId w:val="31"/>
  </w:num>
  <w:num w:numId="17" w16cid:durableId="587159890">
    <w:abstractNumId w:val="8"/>
  </w:num>
  <w:num w:numId="18" w16cid:durableId="1969776083">
    <w:abstractNumId w:val="38"/>
  </w:num>
  <w:num w:numId="19" w16cid:durableId="734163079">
    <w:abstractNumId w:val="9"/>
  </w:num>
  <w:num w:numId="20" w16cid:durableId="756824026">
    <w:abstractNumId w:val="3"/>
  </w:num>
  <w:num w:numId="21" w16cid:durableId="1788814335">
    <w:abstractNumId w:val="28"/>
  </w:num>
  <w:num w:numId="22" w16cid:durableId="913273325">
    <w:abstractNumId w:val="42"/>
  </w:num>
  <w:num w:numId="23" w16cid:durableId="1926037799">
    <w:abstractNumId w:val="17"/>
  </w:num>
  <w:num w:numId="24" w16cid:durableId="1743794821">
    <w:abstractNumId w:val="12"/>
  </w:num>
  <w:num w:numId="25" w16cid:durableId="1165558630">
    <w:abstractNumId w:val="41"/>
  </w:num>
  <w:num w:numId="26" w16cid:durableId="141505319">
    <w:abstractNumId w:val="14"/>
  </w:num>
  <w:num w:numId="27" w16cid:durableId="399791547">
    <w:abstractNumId w:val="11"/>
  </w:num>
  <w:num w:numId="28" w16cid:durableId="672729253">
    <w:abstractNumId w:val="26"/>
  </w:num>
  <w:num w:numId="29" w16cid:durableId="1485854882">
    <w:abstractNumId w:val="7"/>
  </w:num>
  <w:num w:numId="30" w16cid:durableId="291518928">
    <w:abstractNumId w:val="2"/>
  </w:num>
  <w:num w:numId="31" w16cid:durableId="543257076">
    <w:abstractNumId w:val="32"/>
  </w:num>
  <w:num w:numId="32" w16cid:durableId="1668902801">
    <w:abstractNumId w:val="40"/>
  </w:num>
  <w:num w:numId="33" w16cid:durableId="1460369895">
    <w:abstractNumId w:val="4"/>
  </w:num>
  <w:num w:numId="34" w16cid:durableId="1587617919">
    <w:abstractNumId w:val="30"/>
  </w:num>
  <w:num w:numId="35" w16cid:durableId="1566257181">
    <w:abstractNumId w:val="19"/>
  </w:num>
  <w:num w:numId="36" w16cid:durableId="1960601940">
    <w:abstractNumId w:val="22"/>
  </w:num>
  <w:num w:numId="37" w16cid:durableId="2012829835">
    <w:abstractNumId w:val="33"/>
  </w:num>
  <w:num w:numId="38" w16cid:durableId="329675974">
    <w:abstractNumId w:val="16"/>
  </w:num>
  <w:num w:numId="39" w16cid:durableId="482046135">
    <w:abstractNumId w:val="34"/>
  </w:num>
  <w:num w:numId="40" w16cid:durableId="1883519569">
    <w:abstractNumId w:val="1"/>
  </w:num>
  <w:num w:numId="41" w16cid:durableId="50276952">
    <w:abstractNumId w:val="21"/>
  </w:num>
  <w:num w:numId="42" w16cid:durableId="499152931">
    <w:abstractNumId w:val="20"/>
  </w:num>
  <w:num w:numId="43" w16cid:durableId="96445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F2"/>
    <w:rsid w:val="00012BF2"/>
    <w:rsid w:val="000229EB"/>
    <w:rsid w:val="00031395"/>
    <w:rsid w:val="000357FB"/>
    <w:rsid w:val="00054DD2"/>
    <w:rsid w:val="000562C0"/>
    <w:rsid w:val="00070456"/>
    <w:rsid w:val="00073839"/>
    <w:rsid w:val="00085CAD"/>
    <w:rsid w:val="00097EE3"/>
    <w:rsid w:val="000C2098"/>
    <w:rsid w:val="000D6071"/>
    <w:rsid w:val="001164E9"/>
    <w:rsid w:val="00130035"/>
    <w:rsid w:val="0013008C"/>
    <w:rsid w:val="00175117"/>
    <w:rsid w:val="00184C30"/>
    <w:rsid w:val="001911D0"/>
    <w:rsid w:val="00191BB5"/>
    <w:rsid w:val="001D2345"/>
    <w:rsid w:val="001E0416"/>
    <w:rsid w:val="001E4464"/>
    <w:rsid w:val="00212CF0"/>
    <w:rsid w:val="00234F5E"/>
    <w:rsid w:val="0026117C"/>
    <w:rsid w:val="002820BC"/>
    <w:rsid w:val="00297D60"/>
    <w:rsid w:val="002B7128"/>
    <w:rsid w:val="002E7034"/>
    <w:rsid w:val="00304314"/>
    <w:rsid w:val="003125FB"/>
    <w:rsid w:val="003267C4"/>
    <w:rsid w:val="00346B14"/>
    <w:rsid w:val="00364F17"/>
    <w:rsid w:val="00372E61"/>
    <w:rsid w:val="003820A9"/>
    <w:rsid w:val="003A6F5D"/>
    <w:rsid w:val="003B5D09"/>
    <w:rsid w:val="003B763F"/>
    <w:rsid w:val="003C36A9"/>
    <w:rsid w:val="003D3292"/>
    <w:rsid w:val="003D5490"/>
    <w:rsid w:val="00400259"/>
    <w:rsid w:val="00415C2C"/>
    <w:rsid w:val="00423EC6"/>
    <w:rsid w:val="004719D9"/>
    <w:rsid w:val="0048102F"/>
    <w:rsid w:val="004864AF"/>
    <w:rsid w:val="004931FE"/>
    <w:rsid w:val="0049383C"/>
    <w:rsid w:val="00495920"/>
    <w:rsid w:val="004A2BA5"/>
    <w:rsid w:val="004B132A"/>
    <w:rsid w:val="004B58A5"/>
    <w:rsid w:val="004F3FC2"/>
    <w:rsid w:val="004F6F43"/>
    <w:rsid w:val="0051677C"/>
    <w:rsid w:val="005424F4"/>
    <w:rsid w:val="00565906"/>
    <w:rsid w:val="00590876"/>
    <w:rsid w:val="005A5746"/>
    <w:rsid w:val="005A6DF2"/>
    <w:rsid w:val="005E4141"/>
    <w:rsid w:val="005E4F00"/>
    <w:rsid w:val="005E6A7D"/>
    <w:rsid w:val="005E772D"/>
    <w:rsid w:val="005F4F3D"/>
    <w:rsid w:val="005F7900"/>
    <w:rsid w:val="006210A9"/>
    <w:rsid w:val="00632DF9"/>
    <w:rsid w:val="0065087F"/>
    <w:rsid w:val="0065463A"/>
    <w:rsid w:val="00696F6C"/>
    <w:rsid w:val="006B28CB"/>
    <w:rsid w:val="006E25C9"/>
    <w:rsid w:val="006F07AE"/>
    <w:rsid w:val="006F2D88"/>
    <w:rsid w:val="0076298B"/>
    <w:rsid w:val="00762CF3"/>
    <w:rsid w:val="00787314"/>
    <w:rsid w:val="007956EE"/>
    <w:rsid w:val="00797DD8"/>
    <w:rsid w:val="007A29C3"/>
    <w:rsid w:val="007D489B"/>
    <w:rsid w:val="007E494B"/>
    <w:rsid w:val="0080006D"/>
    <w:rsid w:val="008070EC"/>
    <w:rsid w:val="00810F41"/>
    <w:rsid w:val="00817A5A"/>
    <w:rsid w:val="00856963"/>
    <w:rsid w:val="00872C0F"/>
    <w:rsid w:val="008775CB"/>
    <w:rsid w:val="00894E9D"/>
    <w:rsid w:val="008F253C"/>
    <w:rsid w:val="008F4E89"/>
    <w:rsid w:val="00902FD7"/>
    <w:rsid w:val="009131F1"/>
    <w:rsid w:val="00932A27"/>
    <w:rsid w:val="00940F1C"/>
    <w:rsid w:val="00963213"/>
    <w:rsid w:val="0096600D"/>
    <w:rsid w:val="009778EE"/>
    <w:rsid w:val="009B30AE"/>
    <w:rsid w:val="009B71BF"/>
    <w:rsid w:val="009D4BF2"/>
    <w:rsid w:val="009D63F5"/>
    <w:rsid w:val="009E343C"/>
    <w:rsid w:val="00A041BD"/>
    <w:rsid w:val="00A1207D"/>
    <w:rsid w:val="00A23729"/>
    <w:rsid w:val="00A42E96"/>
    <w:rsid w:val="00A55E49"/>
    <w:rsid w:val="00A55E5B"/>
    <w:rsid w:val="00AA2A23"/>
    <w:rsid w:val="00AA3D95"/>
    <w:rsid w:val="00AC4C8A"/>
    <w:rsid w:val="00AE44FA"/>
    <w:rsid w:val="00AF097A"/>
    <w:rsid w:val="00AF716E"/>
    <w:rsid w:val="00B11773"/>
    <w:rsid w:val="00B43413"/>
    <w:rsid w:val="00B6425A"/>
    <w:rsid w:val="00B74766"/>
    <w:rsid w:val="00B77888"/>
    <w:rsid w:val="00B84241"/>
    <w:rsid w:val="00B96B9B"/>
    <w:rsid w:val="00BD57E6"/>
    <w:rsid w:val="00BD6461"/>
    <w:rsid w:val="00BE0723"/>
    <w:rsid w:val="00BE139B"/>
    <w:rsid w:val="00C05D49"/>
    <w:rsid w:val="00C1485A"/>
    <w:rsid w:val="00C3149C"/>
    <w:rsid w:val="00C45ED1"/>
    <w:rsid w:val="00C50BA7"/>
    <w:rsid w:val="00CA06E8"/>
    <w:rsid w:val="00CA7BB0"/>
    <w:rsid w:val="00CC09FE"/>
    <w:rsid w:val="00CD5480"/>
    <w:rsid w:val="00D000F2"/>
    <w:rsid w:val="00D24575"/>
    <w:rsid w:val="00D3042F"/>
    <w:rsid w:val="00D33748"/>
    <w:rsid w:val="00D43ABF"/>
    <w:rsid w:val="00D875B0"/>
    <w:rsid w:val="00DA084C"/>
    <w:rsid w:val="00DB67C6"/>
    <w:rsid w:val="00DD40D3"/>
    <w:rsid w:val="00DE5A0F"/>
    <w:rsid w:val="00DF3CD4"/>
    <w:rsid w:val="00E02450"/>
    <w:rsid w:val="00E153C6"/>
    <w:rsid w:val="00E42E4E"/>
    <w:rsid w:val="00E4641F"/>
    <w:rsid w:val="00E52646"/>
    <w:rsid w:val="00E9453E"/>
    <w:rsid w:val="00EF0533"/>
    <w:rsid w:val="00F100A8"/>
    <w:rsid w:val="00F12862"/>
    <w:rsid w:val="00F15822"/>
    <w:rsid w:val="00F3254B"/>
    <w:rsid w:val="00F47178"/>
    <w:rsid w:val="00F60E53"/>
    <w:rsid w:val="00FA6F20"/>
    <w:rsid w:val="00FC29AB"/>
    <w:rsid w:val="00FC3E0D"/>
    <w:rsid w:val="00FE191E"/>
    <w:rsid w:val="00FF3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18777"/>
  <w15:chartTrackingRefBased/>
  <w15:docId w15:val="{5D758BB9-63E9-498D-BE08-B24E9355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12BF2"/>
    <w:rPr>
      <w:sz w:val="24"/>
      <w:szCs w:val="24"/>
      <w:lang w:val="en-US"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B77888"/>
    <w:rPr>
      <w:rFonts w:ascii="Tahoma" w:hAnsi="Tahoma" w:cs="Tahoma"/>
      <w:sz w:val="16"/>
      <w:szCs w:val="16"/>
    </w:rPr>
  </w:style>
  <w:style w:type="paragraph" w:customStyle="1" w:styleId="Style1">
    <w:name w:val="Style1"/>
    <w:basedOn w:val="Normale"/>
    <w:rsid w:val="00856963"/>
    <w:pPr>
      <w:jc w:val="center"/>
    </w:pPr>
    <w:rPr>
      <w:b/>
      <w:sz w:val="28"/>
      <w:szCs w:val="36"/>
      <w:lang w:val="it-IT"/>
    </w:rPr>
  </w:style>
  <w:style w:type="paragraph" w:customStyle="1" w:styleId="Style2">
    <w:name w:val="Style2"/>
    <w:basedOn w:val="Normale"/>
    <w:rsid w:val="00856963"/>
    <w:rPr>
      <w:szCs w:val="28"/>
      <w:lang w:val="it-IT"/>
    </w:rPr>
  </w:style>
  <w:style w:type="paragraph" w:customStyle="1" w:styleId="Style3">
    <w:name w:val="Style3"/>
    <w:basedOn w:val="Normale"/>
    <w:rsid w:val="00856963"/>
    <w:rPr>
      <w:szCs w:val="28"/>
      <w:lang w:val="it-IT"/>
    </w:rPr>
  </w:style>
  <w:style w:type="paragraph" w:customStyle="1" w:styleId="Style4">
    <w:name w:val="Style4"/>
    <w:basedOn w:val="Normale"/>
    <w:autoRedefine/>
    <w:rsid w:val="00856963"/>
    <w:rPr>
      <w:rFonts w:ascii="Tahoma" w:hAnsi="Tahoma"/>
      <w:sz w:val="22"/>
      <w:szCs w:val="28"/>
      <w:lang w:val="it-IT"/>
    </w:rPr>
  </w:style>
  <w:style w:type="paragraph" w:styleId="Paragrafoelenco">
    <w:name w:val="List Paragraph"/>
    <w:basedOn w:val="Normale"/>
    <w:uiPriority w:val="34"/>
    <w:qFormat/>
    <w:rsid w:val="009131F1"/>
    <w:pPr>
      <w:ind w:left="720"/>
    </w:pPr>
    <w:rPr>
      <w:rFonts w:eastAsia="Calibri"/>
    </w:rPr>
  </w:style>
  <w:style w:type="paragraph" w:customStyle="1" w:styleId="Default">
    <w:name w:val="Default"/>
    <w:rsid w:val="0026117C"/>
    <w:pPr>
      <w:autoSpaceDE w:val="0"/>
      <w:autoSpaceDN w:val="0"/>
      <w:adjustRightInd w:val="0"/>
    </w:pPr>
    <w:rPr>
      <w:rFonts w:ascii="EUAlbertina" w:hAnsi="EUAlbertina" w:cs="EUAlbertina"/>
      <w:color w:val="000000"/>
      <w:sz w:val="24"/>
      <w:szCs w:val="24"/>
      <w:lang w:val="en-US" w:eastAsia="en-US"/>
    </w:rPr>
  </w:style>
  <w:style w:type="paragraph" w:styleId="Intestazione">
    <w:name w:val="header"/>
    <w:basedOn w:val="Normale"/>
    <w:link w:val="IntestazioneCarattere"/>
    <w:rsid w:val="009778EE"/>
    <w:pPr>
      <w:tabs>
        <w:tab w:val="center" w:pos="4680"/>
        <w:tab w:val="right" w:pos="9360"/>
      </w:tabs>
    </w:pPr>
  </w:style>
  <w:style w:type="character" w:customStyle="1" w:styleId="IntestazioneCarattere">
    <w:name w:val="Intestazione Carattere"/>
    <w:link w:val="Intestazione"/>
    <w:rsid w:val="009778EE"/>
    <w:rPr>
      <w:sz w:val="24"/>
      <w:szCs w:val="24"/>
    </w:rPr>
  </w:style>
  <w:style w:type="paragraph" w:styleId="Pidipagina">
    <w:name w:val="footer"/>
    <w:basedOn w:val="Normale"/>
    <w:link w:val="PidipaginaCarattere"/>
    <w:rsid w:val="009778EE"/>
    <w:pPr>
      <w:tabs>
        <w:tab w:val="center" w:pos="4680"/>
        <w:tab w:val="right" w:pos="9360"/>
      </w:tabs>
    </w:pPr>
  </w:style>
  <w:style w:type="character" w:customStyle="1" w:styleId="PidipaginaCarattere">
    <w:name w:val="Piè di pagina Carattere"/>
    <w:link w:val="Pidipagina"/>
    <w:rsid w:val="009778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8475">
      <w:bodyDiv w:val="1"/>
      <w:marLeft w:val="0"/>
      <w:marRight w:val="0"/>
      <w:marTop w:val="0"/>
      <w:marBottom w:val="0"/>
      <w:divBdr>
        <w:top w:val="none" w:sz="0" w:space="0" w:color="auto"/>
        <w:left w:val="none" w:sz="0" w:space="0" w:color="auto"/>
        <w:bottom w:val="none" w:sz="0" w:space="0" w:color="auto"/>
        <w:right w:val="none" w:sz="0" w:space="0" w:color="auto"/>
      </w:divBdr>
    </w:div>
    <w:div w:id="883249661">
      <w:bodyDiv w:val="1"/>
      <w:marLeft w:val="0"/>
      <w:marRight w:val="0"/>
      <w:marTop w:val="0"/>
      <w:marBottom w:val="0"/>
      <w:divBdr>
        <w:top w:val="none" w:sz="0" w:space="0" w:color="auto"/>
        <w:left w:val="none" w:sz="0" w:space="0" w:color="auto"/>
        <w:bottom w:val="none" w:sz="0" w:space="0" w:color="auto"/>
        <w:right w:val="none" w:sz="0" w:space="0" w:color="auto"/>
      </w:divBdr>
    </w:div>
    <w:div w:id="1026784011">
      <w:bodyDiv w:val="1"/>
      <w:marLeft w:val="0"/>
      <w:marRight w:val="0"/>
      <w:marTop w:val="0"/>
      <w:marBottom w:val="0"/>
      <w:divBdr>
        <w:top w:val="none" w:sz="0" w:space="0" w:color="auto"/>
        <w:left w:val="none" w:sz="0" w:space="0" w:color="auto"/>
        <w:bottom w:val="none" w:sz="0" w:space="0" w:color="auto"/>
        <w:right w:val="none" w:sz="0" w:space="0" w:color="auto"/>
      </w:divBdr>
    </w:div>
    <w:div w:id="1164706961">
      <w:bodyDiv w:val="1"/>
      <w:marLeft w:val="0"/>
      <w:marRight w:val="0"/>
      <w:marTop w:val="0"/>
      <w:marBottom w:val="0"/>
      <w:divBdr>
        <w:top w:val="none" w:sz="0" w:space="0" w:color="auto"/>
        <w:left w:val="none" w:sz="0" w:space="0" w:color="auto"/>
        <w:bottom w:val="none" w:sz="0" w:space="0" w:color="auto"/>
        <w:right w:val="none" w:sz="0" w:space="0" w:color="auto"/>
      </w:divBdr>
    </w:div>
    <w:div w:id="1289555922">
      <w:bodyDiv w:val="1"/>
      <w:marLeft w:val="0"/>
      <w:marRight w:val="0"/>
      <w:marTop w:val="0"/>
      <w:marBottom w:val="0"/>
      <w:divBdr>
        <w:top w:val="none" w:sz="0" w:space="0" w:color="auto"/>
        <w:left w:val="none" w:sz="0" w:space="0" w:color="auto"/>
        <w:bottom w:val="none" w:sz="0" w:space="0" w:color="auto"/>
        <w:right w:val="none" w:sz="0" w:space="0" w:color="auto"/>
      </w:divBdr>
    </w:div>
    <w:div w:id="1404526999">
      <w:bodyDiv w:val="1"/>
      <w:marLeft w:val="0"/>
      <w:marRight w:val="0"/>
      <w:marTop w:val="0"/>
      <w:marBottom w:val="0"/>
      <w:divBdr>
        <w:top w:val="none" w:sz="0" w:space="0" w:color="auto"/>
        <w:left w:val="none" w:sz="0" w:space="0" w:color="auto"/>
        <w:bottom w:val="none" w:sz="0" w:space="0" w:color="auto"/>
        <w:right w:val="none" w:sz="0" w:space="0" w:color="auto"/>
      </w:divBdr>
    </w:div>
    <w:div w:id="1572428086">
      <w:bodyDiv w:val="1"/>
      <w:marLeft w:val="0"/>
      <w:marRight w:val="0"/>
      <w:marTop w:val="0"/>
      <w:marBottom w:val="0"/>
      <w:divBdr>
        <w:top w:val="none" w:sz="0" w:space="0" w:color="auto"/>
        <w:left w:val="none" w:sz="0" w:space="0" w:color="auto"/>
        <w:bottom w:val="none" w:sz="0" w:space="0" w:color="auto"/>
        <w:right w:val="none" w:sz="0" w:space="0" w:color="auto"/>
      </w:divBdr>
      <w:divsChild>
        <w:div w:id="318776694">
          <w:marLeft w:val="0"/>
          <w:marRight w:val="0"/>
          <w:marTop w:val="0"/>
          <w:marBottom w:val="0"/>
          <w:divBdr>
            <w:top w:val="none" w:sz="0" w:space="0" w:color="auto"/>
            <w:left w:val="none" w:sz="0" w:space="0" w:color="auto"/>
            <w:bottom w:val="none" w:sz="0" w:space="0" w:color="auto"/>
            <w:right w:val="none" w:sz="0" w:space="0" w:color="auto"/>
          </w:divBdr>
          <w:divsChild>
            <w:div w:id="549613303">
              <w:marLeft w:val="0"/>
              <w:marRight w:val="0"/>
              <w:marTop w:val="0"/>
              <w:marBottom w:val="0"/>
              <w:divBdr>
                <w:top w:val="none" w:sz="0" w:space="0" w:color="auto"/>
                <w:left w:val="none" w:sz="0" w:space="0" w:color="auto"/>
                <w:bottom w:val="none" w:sz="0" w:space="0" w:color="auto"/>
                <w:right w:val="none" w:sz="0" w:space="0" w:color="auto"/>
              </w:divBdr>
              <w:divsChild>
                <w:div w:id="2054454038">
                  <w:marLeft w:val="0"/>
                  <w:marRight w:val="0"/>
                  <w:marTop w:val="0"/>
                  <w:marBottom w:val="0"/>
                  <w:divBdr>
                    <w:top w:val="none" w:sz="0" w:space="0" w:color="auto"/>
                    <w:left w:val="none" w:sz="0" w:space="0" w:color="auto"/>
                    <w:bottom w:val="none" w:sz="0" w:space="0" w:color="auto"/>
                    <w:right w:val="none" w:sz="0" w:space="0" w:color="auto"/>
                  </w:divBdr>
                </w:div>
              </w:divsChild>
            </w:div>
            <w:div w:id="1083257369">
              <w:marLeft w:val="0"/>
              <w:marRight w:val="0"/>
              <w:marTop w:val="0"/>
              <w:marBottom w:val="0"/>
              <w:divBdr>
                <w:top w:val="none" w:sz="0" w:space="0" w:color="auto"/>
                <w:left w:val="none" w:sz="0" w:space="0" w:color="auto"/>
                <w:bottom w:val="none" w:sz="0" w:space="0" w:color="auto"/>
                <w:right w:val="none" w:sz="0" w:space="0" w:color="auto"/>
              </w:divBdr>
            </w:div>
            <w:div w:id="1702706352">
              <w:marLeft w:val="0"/>
              <w:marRight w:val="0"/>
              <w:marTop w:val="0"/>
              <w:marBottom w:val="0"/>
              <w:divBdr>
                <w:top w:val="none" w:sz="0" w:space="0" w:color="auto"/>
                <w:left w:val="none" w:sz="0" w:space="0" w:color="auto"/>
                <w:bottom w:val="none" w:sz="0" w:space="0" w:color="auto"/>
                <w:right w:val="none" w:sz="0" w:space="0" w:color="auto"/>
              </w:divBdr>
            </w:div>
          </w:divsChild>
        </w:div>
        <w:div w:id="1595818485">
          <w:marLeft w:val="0"/>
          <w:marRight w:val="0"/>
          <w:marTop w:val="0"/>
          <w:marBottom w:val="0"/>
          <w:divBdr>
            <w:top w:val="none" w:sz="0" w:space="0" w:color="auto"/>
            <w:left w:val="none" w:sz="0" w:space="0" w:color="auto"/>
            <w:bottom w:val="none" w:sz="0" w:space="0" w:color="auto"/>
            <w:right w:val="none" w:sz="0" w:space="0" w:color="auto"/>
          </w:divBdr>
          <w:divsChild>
            <w:div w:id="8416816">
              <w:marLeft w:val="0"/>
              <w:marRight w:val="0"/>
              <w:marTop w:val="0"/>
              <w:marBottom w:val="0"/>
              <w:divBdr>
                <w:top w:val="none" w:sz="0" w:space="0" w:color="auto"/>
                <w:left w:val="none" w:sz="0" w:space="0" w:color="auto"/>
                <w:bottom w:val="none" w:sz="0" w:space="0" w:color="auto"/>
                <w:right w:val="none" w:sz="0" w:space="0" w:color="auto"/>
              </w:divBdr>
              <w:divsChild>
                <w:div w:id="381901947">
                  <w:marLeft w:val="0"/>
                  <w:marRight w:val="0"/>
                  <w:marTop w:val="0"/>
                  <w:marBottom w:val="0"/>
                  <w:divBdr>
                    <w:top w:val="none" w:sz="0" w:space="0" w:color="auto"/>
                    <w:left w:val="none" w:sz="0" w:space="0" w:color="auto"/>
                    <w:bottom w:val="none" w:sz="0" w:space="0" w:color="auto"/>
                    <w:right w:val="none" w:sz="0" w:space="0" w:color="auto"/>
                  </w:divBdr>
                  <w:divsChild>
                    <w:div w:id="6336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924620">
      <w:bodyDiv w:val="1"/>
      <w:marLeft w:val="0"/>
      <w:marRight w:val="0"/>
      <w:marTop w:val="0"/>
      <w:marBottom w:val="0"/>
      <w:divBdr>
        <w:top w:val="none" w:sz="0" w:space="0" w:color="auto"/>
        <w:left w:val="none" w:sz="0" w:space="0" w:color="auto"/>
        <w:bottom w:val="none" w:sz="0" w:space="0" w:color="auto"/>
        <w:right w:val="none" w:sz="0" w:space="0" w:color="auto"/>
      </w:divBdr>
    </w:div>
    <w:div w:id="1751923477">
      <w:bodyDiv w:val="1"/>
      <w:marLeft w:val="0"/>
      <w:marRight w:val="0"/>
      <w:marTop w:val="0"/>
      <w:marBottom w:val="0"/>
      <w:divBdr>
        <w:top w:val="none" w:sz="0" w:space="0" w:color="auto"/>
        <w:left w:val="none" w:sz="0" w:space="0" w:color="auto"/>
        <w:bottom w:val="none" w:sz="0" w:space="0" w:color="auto"/>
        <w:right w:val="none" w:sz="0" w:space="0" w:color="auto"/>
      </w:divBdr>
    </w:div>
    <w:div w:id="18915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5850</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ALLA SPETT</vt:lpstr>
      <vt:lpstr>ALLA SPETT</vt:lpstr>
    </vt:vector>
  </TitlesOfParts>
  <Company>UPS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SPETT</dc:title>
  <dc:subject/>
  <dc:creator>rvk7ffu</dc:creator>
  <cp:keywords/>
  <cp:lastModifiedBy>Riccardo</cp:lastModifiedBy>
  <cp:revision>2</cp:revision>
  <cp:lastPrinted>2025-01-23T08:41:00Z</cp:lastPrinted>
  <dcterms:created xsi:type="dcterms:W3CDTF">2025-01-31T19:05:00Z</dcterms:created>
  <dcterms:modified xsi:type="dcterms:W3CDTF">2025-01-31T19:05:00Z</dcterms:modified>
</cp:coreProperties>
</file>